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F717" w14:textId="1D614910" w:rsidR="00F421DE" w:rsidRPr="004D28BB" w:rsidRDefault="004D28BB" w:rsidP="00D2780F">
      <w:pPr>
        <w:pStyle w:val="Heading1"/>
        <w:ind w:right="4"/>
        <w:rPr>
          <w:rStyle w:val="Heading3Char"/>
          <w:rFonts w:ascii="Montserrat" w:hAnsi="Montserrat"/>
          <w:b/>
          <w:bCs/>
          <w:color w:val="264B9F"/>
          <w:sz w:val="32"/>
          <w:szCs w:val="32"/>
          <w:lang w:val="en-GB"/>
        </w:rPr>
      </w:pPr>
      <w:r w:rsidRPr="004D28BB">
        <w:rPr>
          <w:rFonts w:ascii="Montserrat" w:hAnsi="Montserrat"/>
          <w:b/>
          <w:bCs/>
          <w:color w:val="264B9F"/>
          <w:spacing w:val="-20"/>
          <w:lang w:val="en-GB"/>
        </w:rPr>
        <w:t xml:space="preserve">Children’s Law </w:t>
      </w:r>
      <w:r w:rsidR="00FA6914">
        <w:rPr>
          <w:rFonts w:ascii="Montserrat" w:hAnsi="Montserrat"/>
          <w:b/>
          <w:bCs/>
          <w:color w:val="264B9F"/>
          <w:spacing w:val="-20"/>
          <w:lang w:val="en-GB"/>
        </w:rPr>
        <w:t xml:space="preserve">Centre </w:t>
      </w:r>
      <w:r w:rsidR="005451EB">
        <w:rPr>
          <w:rFonts w:ascii="Montserrat" w:hAnsi="Montserrat"/>
          <w:b/>
          <w:bCs/>
          <w:color w:val="264B9F"/>
          <w:spacing w:val="-20"/>
          <w:lang w:val="en-GB"/>
        </w:rPr>
        <w:t>Chief Executive Officer</w:t>
      </w:r>
      <w:r w:rsidRPr="004D28BB">
        <w:rPr>
          <w:rFonts w:ascii="Montserrat" w:hAnsi="Montserrat"/>
          <w:b/>
          <w:bCs/>
          <w:color w:val="264B9F"/>
          <w:spacing w:val="-20"/>
          <w:lang w:val="en-GB"/>
        </w:rPr>
        <w:t xml:space="preserve"> </w:t>
      </w:r>
      <w:r w:rsidR="00D2780F" w:rsidRPr="004D28BB">
        <w:rPr>
          <w:rFonts w:ascii="Montserrat" w:hAnsi="Montserrat"/>
          <w:b/>
          <w:bCs/>
          <w:color w:val="264B9F"/>
          <w:sz w:val="16"/>
          <w:szCs w:val="16"/>
          <w:lang w:val="en-GB"/>
        </w:rPr>
        <w:t xml:space="preserve"> </w:t>
      </w:r>
      <w:r w:rsidR="00823AC5">
        <w:rPr>
          <w:rFonts w:ascii="Montserrat" w:hAnsi="Montserrat"/>
          <w:b/>
          <w:bCs/>
          <w:color w:val="264B9F"/>
          <w:sz w:val="16"/>
          <w:szCs w:val="16"/>
          <w:lang w:val="en-GB"/>
        </w:rPr>
        <w:t>January 202</w:t>
      </w:r>
      <w:r w:rsidR="005451EB">
        <w:rPr>
          <w:rFonts w:ascii="Montserrat" w:hAnsi="Montserrat"/>
          <w:b/>
          <w:bCs/>
          <w:color w:val="264B9F"/>
          <w:sz w:val="16"/>
          <w:szCs w:val="16"/>
          <w:lang w:val="en-GB"/>
        </w:rPr>
        <w:t>5</w:t>
      </w:r>
    </w:p>
    <w:p w14:paraId="1D28CDD9" w14:textId="51038224" w:rsidR="00C16A5F" w:rsidRPr="004D28BB" w:rsidRDefault="00C3502C" w:rsidP="004275AA">
      <w:pPr>
        <w:pStyle w:val="Heading2"/>
        <w:rPr>
          <w:rFonts w:ascii="Montserrat" w:hAnsi="Montserrat"/>
          <w:color w:val="50AA9E"/>
          <w:lang w:val="en-GB"/>
        </w:rPr>
      </w:pPr>
      <w:r w:rsidRPr="004D28BB">
        <w:rPr>
          <w:rFonts w:ascii="Montserrat" w:hAnsi="Montserrat"/>
          <w:color w:val="50AA9E"/>
          <w:lang w:val="en-GB"/>
        </w:rPr>
        <w:t>Supplementary Questions</w:t>
      </w:r>
      <w:r w:rsidR="00F10E84" w:rsidRPr="004D28BB">
        <w:rPr>
          <w:rFonts w:ascii="Montserrat" w:hAnsi="Montserrat"/>
          <w:color w:val="50AA9E"/>
          <w:lang w:val="en-GB"/>
        </w:rPr>
        <w:t xml:space="preserve"> – Please include examples in your responses</w:t>
      </w:r>
    </w:p>
    <w:tbl>
      <w:tblPr>
        <w:tblStyle w:val="TableGrid"/>
        <w:tblW w:w="0" w:type="auto"/>
        <w:tblBorders>
          <w:top w:val="dotted" w:sz="4" w:space="0" w:color="264B9F"/>
          <w:left w:val="dotted" w:sz="4" w:space="0" w:color="264B9F"/>
          <w:bottom w:val="dotted" w:sz="4" w:space="0" w:color="264B9F"/>
          <w:right w:val="dotted" w:sz="4" w:space="0" w:color="264B9F"/>
          <w:insideH w:val="dotted" w:sz="4" w:space="0" w:color="264B9F"/>
          <w:insideV w:val="dotted" w:sz="4" w:space="0" w:color="264B9F"/>
        </w:tblBorders>
        <w:tblLook w:val="04A0" w:firstRow="1" w:lastRow="0" w:firstColumn="1" w:lastColumn="0" w:noHBand="0" w:noVBand="1"/>
      </w:tblPr>
      <w:tblGrid>
        <w:gridCol w:w="9350"/>
      </w:tblGrid>
      <w:tr w:rsidR="001A7957" w:rsidRPr="00225D80" w14:paraId="39862511" w14:textId="77777777" w:rsidTr="00225D80">
        <w:tc>
          <w:tcPr>
            <w:tcW w:w="9350" w:type="dxa"/>
            <w:shd w:val="clear" w:color="auto" w:fill="264B9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478AC" w14:textId="1B1DF34E" w:rsidR="004B0005" w:rsidRPr="00225D80" w:rsidRDefault="006909F1" w:rsidP="00063E3C">
            <w:pPr>
              <w:pStyle w:val="BodyText"/>
              <w:spacing w:after="120"/>
              <w:ind w:left="0" w:right="0"/>
              <w:rPr>
                <w:rFonts w:ascii="Montserrat" w:hAnsi="Montserrat"/>
                <w:color w:val="FFFFFF" w:themeColor="background1"/>
                <w:lang w:val="en-GB"/>
              </w:rPr>
            </w:pPr>
            <w:r>
              <w:rPr>
                <w:rFonts w:ascii="Montserrat" w:hAnsi="Montserrat"/>
                <w:color w:val="FFFFFF" w:themeColor="background1"/>
                <w:sz w:val="12"/>
                <w:szCs w:val="12"/>
                <w:lang w:val="en-GB"/>
              </w:rPr>
              <w:t>e</w:t>
            </w:r>
            <w:r>
              <w:rPr>
                <w:rFonts w:ascii="Montserrat" w:hAnsi="Montserrat"/>
                <w:color w:val="FFFFFF" w:themeColor="background1"/>
                <w:sz w:val="12"/>
                <w:szCs w:val="12"/>
              </w:rPr>
              <w:t>1</w:t>
            </w:r>
            <w:r w:rsidR="009A2145">
              <w:rPr>
                <w:rFonts w:ascii="Montserrat" w:hAnsi="Montserrat"/>
                <w:color w:val="FFFFFF" w:themeColor="background1"/>
                <w:sz w:val="12"/>
                <w:szCs w:val="12"/>
              </w:rPr>
              <w:t xml:space="preserve"> </w:t>
            </w:r>
            <w:r w:rsidR="002E53B3">
              <w:rPr>
                <w:rFonts w:ascii="Montserrat" w:hAnsi="Montserrat"/>
                <w:color w:val="FFFFFF" w:themeColor="background1"/>
                <w:lang w:val="en-GB"/>
              </w:rPr>
              <w:t>Describe your minimum</w:t>
            </w:r>
            <w:r w:rsidR="00C05AC1" w:rsidRPr="00C05AC1">
              <w:rPr>
                <w:rFonts w:ascii="Montserrat" w:hAnsi="Montserrat"/>
                <w:color w:val="FFFFFF" w:themeColor="background1"/>
                <w:lang w:val="en-GB"/>
              </w:rPr>
              <w:t xml:space="preserve"> </w:t>
            </w:r>
            <w:r w:rsidR="00C26295">
              <w:rPr>
                <w:rFonts w:ascii="Montserrat" w:hAnsi="Montserrat"/>
                <w:color w:val="FFFFFF" w:themeColor="background1"/>
                <w:lang w:val="en-GB"/>
              </w:rPr>
              <w:t>five</w:t>
            </w:r>
            <w:r w:rsidR="00C05AC1" w:rsidRPr="00C05AC1">
              <w:rPr>
                <w:rFonts w:ascii="Montserrat" w:hAnsi="Montserrat"/>
                <w:color w:val="FFFFFF" w:themeColor="background1"/>
                <w:lang w:val="en-GB"/>
              </w:rPr>
              <w:t xml:space="preserve"> years’ experience at a senior level of leading and managing a team of professionals to deliver organisational/corporate objectives and meet funder requirements</w:t>
            </w:r>
            <w:r w:rsidR="00C05AC1" w:rsidRPr="00C05AC1">
              <w:rPr>
                <w:rFonts w:ascii="Montserrat" w:hAnsi="Montserrat"/>
                <w:color w:val="FFFFFF" w:themeColor="background1"/>
              </w:rPr>
              <w:t xml:space="preserve"> </w:t>
            </w:r>
            <w:r w:rsidR="00D953CA">
              <w:rPr>
                <w:rFonts w:ascii="Montserrat" w:hAnsi="Montserrat"/>
                <w:color w:val="FFFFFF" w:themeColor="background1"/>
              </w:rPr>
              <w:t>(300 words max)</w:t>
            </w:r>
          </w:p>
        </w:tc>
      </w:tr>
      <w:tr w:rsidR="00162FE3" w:rsidRPr="00225D80" w14:paraId="44F3847B" w14:textId="77777777" w:rsidTr="00CF4450">
        <w:tc>
          <w:tcPr>
            <w:tcW w:w="93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A99ED" w14:textId="6075D9CE" w:rsidR="00C16A5F" w:rsidRPr="00225D80" w:rsidRDefault="00C16A5F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  <w:p w14:paraId="3C98975C" w14:textId="53F8B7A8" w:rsidR="00EF5B92" w:rsidRPr="00225D80" w:rsidRDefault="00EF5B92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</w:tc>
      </w:tr>
      <w:tr w:rsidR="006909F1" w:rsidRPr="00225D80" w14:paraId="5F449077" w14:textId="77777777" w:rsidTr="006E3B97">
        <w:tc>
          <w:tcPr>
            <w:tcW w:w="9350" w:type="dxa"/>
            <w:shd w:val="clear" w:color="auto" w:fill="264B9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C9A9E" w14:textId="46FBB520" w:rsidR="006909F1" w:rsidRPr="00225D80" w:rsidRDefault="006909F1" w:rsidP="00210F52">
            <w:pPr>
              <w:pStyle w:val="BodyText"/>
              <w:spacing w:after="120"/>
              <w:ind w:left="0" w:right="0"/>
              <w:rPr>
                <w:rFonts w:ascii="Montserrat" w:hAnsi="Montserrat"/>
                <w:color w:val="FFFFFF" w:themeColor="background1"/>
                <w:lang w:val="en-GB"/>
              </w:rPr>
            </w:pPr>
            <w:r w:rsidRPr="0095769D">
              <w:rPr>
                <w:rFonts w:ascii="Montserrat" w:hAnsi="Montserrat"/>
                <w:color w:val="FFFFFF" w:themeColor="background1"/>
                <w:sz w:val="12"/>
                <w:szCs w:val="12"/>
                <w:lang w:val="en-GB"/>
              </w:rPr>
              <w:t>e2</w:t>
            </w:r>
            <w:r w:rsidRPr="0095769D">
              <w:rPr>
                <w:rFonts w:ascii="Montserrat" w:hAnsi="Montserrat"/>
                <w:color w:val="FFFFFF" w:themeColor="background1"/>
                <w:lang w:val="en-GB"/>
              </w:rPr>
              <w:t xml:space="preserve"> </w:t>
            </w:r>
            <w:r w:rsidR="0095769D">
              <w:rPr>
                <w:rFonts w:ascii="Montserrat" w:hAnsi="Montserrat"/>
                <w:color w:val="FFFFFF" w:themeColor="background1"/>
                <w:lang w:val="en-GB"/>
              </w:rPr>
              <w:t>Describe your e</w:t>
            </w:r>
            <w:r w:rsidR="0095769D" w:rsidRPr="0095769D">
              <w:rPr>
                <w:rFonts w:ascii="Montserrat" w:hAnsi="Montserrat"/>
                <w:color w:val="FFFFFF" w:themeColor="background1"/>
                <w:lang w:val="en-GB"/>
              </w:rPr>
              <w:t>xperience of working in a legal and policy environment where the law was used to effect systemic change</w:t>
            </w:r>
            <w:r w:rsidRPr="0095769D">
              <w:rPr>
                <w:rFonts w:ascii="Montserrat" w:hAnsi="Montserrat"/>
                <w:color w:val="FFFFFF" w:themeColor="background1"/>
                <w:lang w:val="en-GB"/>
              </w:rPr>
              <w:t xml:space="preserve"> (300 words max)</w:t>
            </w:r>
          </w:p>
        </w:tc>
      </w:tr>
      <w:tr w:rsidR="006909F1" w:rsidRPr="00225D80" w14:paraId="6731CA8A" w14:textId="77777777" w:rsidTr="006E3B97">
        <w:tc>
          <w:tcPr>
            <w:tcW w:w="93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702D0" w14:textId="77777777" w:rsidR="006909F1" w:rsidRPr="00225D80" w:rsidRDefault="006909F1" w:rsidP="006E3B97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  <w:p w14:paraId="5EE3E0BE" w14:textId="77777777" w:rsidR="006909F1" w:rsidRPr="00225D80" w:rsidRDefault="006909F1" w:rsidP="006E3B97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</w:tc>
      </w:tr>
      <w:tr w:rsidR="0069728E" w:rsidRPr="00225D80" w14:paraId="433468A6" w14:textId="77777777" w:rsidTr="008D7875">
        <w:tc>
          <w:tcPr>
            <w:tcW w:w="9350" w:type="dxa"/>
            <w:shd w:val="clear" w:color="auto" w:fill="264B9F"/>
          </w:tcPr>
          <w:p w14:paraId="5DD80493" w14:textId="78FDEBF1" w:rsidR="0069728E" w:rsidRPr="001861D8" w:rsidRDefault="009A2145" w:rsidP="00063E3C">
            <w:pPr>
              <w:pStyle w:val="BodyText"/>
              <w:spacing w:after="120"/>
              <w:ind w:left="0"/>
              <w:rPr>
                <w:rFonts w:ascii="Montserrat" w:hAnsi="Montserrat"/>
                <w:color w:val="FFFFFF" w:themeColor="background1"/>
                <w:lang w:val="en-GB"/>
              </w:rPr>
            </w:pPr>
            <w:r>
              <w:rPr>
                <w:rFonts w:ascii="Montserrat" w:hAnsi="Montserrat"/>
                <w:color w:val="FFFFFF" w:themeColor="background1"/>
                <w:sz w:val="12"/>
                <w:szCs w:val="12"/>
              </w:rPr>
              <w:t xml:space="preserve">e3 </w:t>
            </w:r>
            <w:r w:rsidR="002E53B3">
              <w:rPr>
                <w:rFonts w:ascii="Montserrat" w:hAnsi="Montserrat"/>
                <w:color w:val="FFFFFF" w:themeColor="background1"/>
              </w:rPr>
              <w:t xml:space="preserve">Tell us about your </w:t>
            </w:r>
            <w:r w:rsidR="002E53B3">
              <w:rPr>
                <w:rFonts w:ascii="Montserrat" w:hAnsi="Montserrat"/>
                <w:color w:val="FFFFFF" w:themeColor="background1"/>
                <w:lang w:val="en-GB"/>
              </w:rPr>
              <w:t>e</w:t>
            </w:r>
            <w:r w:rsidR="001861D8" w:rsidRPr="001861D8">
              <w:rPr>
                <w:rFonts w:ascii="Montserrat" w:hAnsi="Montserrat"/>
                <w:color w:val="FFFFFF" w:themeColor="background1"/>
                <w:lang w:val="en-GB"/>
              </w:rPr>
              <w:t xml:space="preserve">xperience of leading on and reporting on the preparation and implementation of strategic plans and business plans </w:t>
            </w:r>
            <w:r w:rsidR="00D953CA">
              <w:rPr>
                <w:rFonts w:ascii="Montserrat" w:hAnsi="Montserrat"/>
                <w:color w:val="FFFFFF" w:themeColor="background1"/>
              </w:rPr>
              <w:t>(300 words max)</w:t>
            </w:r>
          </w:p>
        </w:tc>
      </w:tr>
      <w:tr w:rsidR="0069728E" w:rsidRPr="00225D80" w14:paraId="01654094" w14:textId="77777777" w:rsidTr="00CF4450">
        <w:tc>
          <w:tcPr>
            <w:tcW w:w="93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9623D" w14:textId="138585F9" w:rsidR="0069728E" w:rsidRPr="00225D80" w:rsidRDefault="0069728E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  <w:p w14:paraId="7866234D" w14:textId="77777777" w:rsidR="0069728E" w:rsidRPr="00225D80" w:rsidRDefault="0069728E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</w:tc>
      </w:tr>
      <w:tr w:rsidR="001A7957" w:rsidRPr="00225D80" w14:paraId="001F39EC" w14:textId="77777777" w:rsidTr="00225D80">
        <w:trPr>
          <w:trHeight w:val="374"/>
        </w:trPr>
        <w:tc>
          <w:tcPr>
            <w:tcW w:w="9350" w:type="dxa"/>
            <w:shd w:val="clear" w:color="auto" w:fill="264B9F"/>
          </w:tcPr>
          <w:p w14:paraId="2F23812C" w14:textId="19237D69" w:rsidR="00A73536" w:rsidRPr="00225D80" w:rsidRDefault="009A2145" w:rsidP="00063E3C">
            <w:pPr>
              <w:pStyle w:val="BodyText"/>
              <w:spacing w:after="120"/>
              <w:ind w:left="0"/>
              <w:rPr>
                <w:rFonts w:ascii="Montserrat" w:hAnsi="Montserrat"/>
                <w:color w:val="FFFFFF" w:themeColor="background1"/>
                <w:lang w:val="en-GB"/>
              </w:rPr>
            </w:pPr>
            <w:r>
              <w:rPr>
                <w:rFonts w:ascii="Montserrat" w:hAnsi="Montserrat"/>
                <w:color w:val="FFFFFF" w:themeColor="background1"/>
                <w:sz w:val="12"/>
                <w:szCs w:val="12"/>
              </w:rPr>
              <w:t xml:space="preserve">e4 </w:t>
            </w:r>
            <w:r w:rsidR="002E53B3">
              <w:rPr>
                <w:rFonts w:ascii="Montserrat" w:hAnsi="Montserrat"/>
                <w:color w:val="FFFFFF" w:themeColor="background1"/>
                <w:lang w:val="en-GB"/>
              </w:rPr>
              <w:t>Tell us about your e</w:t>
            </w:r>
            <w:r w:rsidR="0015417F" w:rsidRPr="0015417F">
              <w:rPr>
                <w:rFonts w:ascii="Montserrat" w:hAnsi="Montserrat"/>
                <w:color w:val="FFFFFF" w:themeColor="background1"/>
                <w:lang w:val="en-GB"/>
              </w:rPr>
              <w:t>xperience of developing an income generation strategy and leading and successfully securing funding from a range of funders including government departments, other statutory bodies and charitable trusts</w:t>
            </w:r>
            <w:r w:rsidR="00D953CA">
              <w:rPr>
                <w:rFonts w:ascii="Montserrat" w:hAnsi="Montserrat"/>
                <w:color w:val="FFFFFF" w:themeColor="background1"/>
              </w:rPr>
              <w:t xml:space="preserve"> (300 words max)</w:t>
            </w:r>
          </w:p>
        </w:tc>
      </w:tr>
      <w:tr w:rsidR="0069728E" w:rsidRPr="00225D80" w14:paraId="339CC447" w14:textId="77777777" w:rsidTr="00CF4450">
        <w:tc>
          <w:tcPr>
            <w:tcW w:w="93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667CA" w14:textId="68987753" w:rsidR="0069728E" w:rsidRDefault="0069728E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  <w:p w14:paraId="2709876A" w14:textId="1E08CF53" w:rsidR="00063E3C" w:rsidRPr="00225D80" w:rsidRDefault="00063E3C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</w:tc>
      </w:tr>
      <w:tr w:rsidR="0069728E" w:rsidRPr="00225D80" w14:paraId="06C828CA" w14:textId="77777777" w:rsidTr="008D7875">
        <w:trPr>
          <w:trHeight w:val="374"/>
        </w:trPr>
        <w:tc>
          <w:tcPr>
            <w:tcW w:w="9350" w:type="dxa"/>
            <w:shd w:val="clear" w:color="auto" w:fill="264B9F"/>
          </w:tcPr>
          <w:p w14:paraId="0B138453" w14:textId="6119BB15" w:rsidR="0069728E" w:rsidRPr="00225D80" w:rsidRDefault="009A2145" w:rsidP="00063E3C">
            <w:pPr>
              <w:pStyle w:val="BodyText"/>
              <w:spacing w:after="120"/>
              <w:ind w:left="0"/>
              <w:rPr>
                <w:rFonts w:ascii="Montserrat" w:hAnsi="Montserrat"/>
                <w:color w:val="FFFFFF" w:themeColor="background1"/>
                <w:lang w:val="en-GB"/>
              </w:rPr>
            </w:pPr>
            <w:r w:rsidRPr="009A2145">
              <w:rPr>
                <w:rFonts w:ascii="Montserrat" w:hAnsi="Montserrat"/>
                <w:color w:val="FFFFFF" w:themeColor="background1"/>
                <w:sz w:val="12"/>
                <w:szCs w:val="12"/>
              </w:rPr>
              <w:t>e</w:t>
            </w:r>
            <w:r>
              <w:rPr>
                <w:rFonts w:ascii="Montserrat" w:hAnsi="Montserrat"/>
                <w:color w:val="FFFFFF" w:themeColor="background1"/>
                <w:sz w:val="12"/>
                <w:szCs w:val="12"/>
              </w:rPr>
              <w:t>5</w:t>
            </w:r>
            <w:r w:rsidR="002E53B3">
              <w:rPr>
                <w:rFonts w:ascii="Montserrat" w:hAnsi="Montserrat"/>
                <w:color w:val="FFFFFF" w:themeColor="background1"/>
                <w:lang w:val="en-GB"/>
              </w:rPr>
              <w:t>Tell us how you have acquired your p</w:t>
            </w:r>
            <w:r w:rsidR="00C34381" w:rsidRPr="00C34381">
              <w:rPr>
                <w:rFonts w:ascii="Montserrat" w:hAnsi="Montserrat"/>
                <w:color w:val="FFFFFF" w:themeColor="background1"/>
                <w:lang w:val="en-GB"/>
              </w:rPr>
              <w:t>roven ability to provide effective analysis of complex financial information and experience of effective budgetary and operational planning and management</w:t>
            </w:r>
            <w:r w:rsidR="002357A4">
              <w:rPr>
                <w:rFonts w:ascii="Montserrat" w:hAnsi="Montserrat"/>
                <w:color w:val="FFFFFF" w:themeColor="background1"/>
                <w:lang w:val="en-GB"/>
              </w:rPr>
              <w:t xml:space="preserve"> including experience of managing a substantial budget</w:t>
            </w:r>
            <w:r w:rsidR="00D953CA">
              <w:rPr>
                <w:rFonts w:ascii="Montserrat" w:hAnsi="Montserrat"/>
                <w:color w:val="FFFFFF" w:themeColor="background1"/>
              </w:rPr>
              <w:t xml:space="preserve"> (300 words max)</w:t>
            </w:r>
          </w:p>
        </w:tc>
      </w:tr>
      <w:tr w:rsidR="00162FE3" w:rsidRPr="00225D80" w14:paraId="16BCCCFC" w14:textId="77777777" w:rsidTr="00CF4450">
        <w:tc>
          <w:tcPr>
            <w:tcW w:w="93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7321E" w14:textId="68DCE51F" w:rsidR="00EF5B92" w:rsidRDefault="00EF5B92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  <w:p w14:paraId="171757A1" w14:textId="77777777" w:rsidR="00210F52" w:rsidRDefault="00210F52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  <w:p w14:paraId="382480DB" w14:textId="77777777" w:rsidR="00210F52" w:rsidRDefault="00210F52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  <w:p w14:paraId="47385101" w14:textId="77777777" w:rsidR="00210F52" w:rsidRDefault="00210F52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  <w:p w14:paraId="1A4F266E" w14:textId="77777777" w:rsidR="00210F52" w:rsidRDefault="00210F52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  <w:p w14:paraId="1BE0B642" w14:textId="4E0D100C" w:rsidR="00210F52" w:rsidRPr="00225D80" w:rsidRDefault="00210F52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</w:tc>
      </w:tr>
      <w:tr w:rsidR="001A7957" w:rsidRPr="00225D80" w14:paraId="564783F0" w14:textId="77777777" w:rsidTr="00225D80">
        <w:tc>
          <w:tcPr>
            <w:tcW w:w="9350" w:type="dxa"/>
            <w:shd w:val="clear" w:color="auto" w:fill="264B9F"/>
          </w:tcPr>
          <w:p w14:paraId="7E3BC6D3" w14:textId="16FFF5BF" w:rsidR="00D220F0" w:rsidRPr="00225D80" w:rsidRDefault="00F421DE" w:rsidP="00063E3C">
            <w:pPr>
              <w:pStyle w:val="BodyText"/>
              <w:spacing w:after="120"/>
              <w:ind w:left="0"/>
              <w:rPr>
                <w:rFonts w:ascii="Montserrat" w:hAnsi="Montserrat"/>
                <w:color w:val="FFFFFF" w:themeColor="background1"/>
                <w:lang w:val="en-GB"/>
              </w:rPr>
            </w:pPr>
            <w:r>
              <w:rPr>
                <w:rFonts w:ascii="Montserrat" w:hAnsi="Montserrat"/>
                <w:color w:val="FFFFFF" w:themeColor="background1"/>
                <w:sz w:val="12"/>
                <w:szCs w:val="12"/>
              </w:rPr>
              <w:lastRenderedPageBreak/>
              <w:t xml:space="preserve">e6 </w:t>
            </w:r>
            <w:r w:rsidR="00AE381B">
              <w:rPr>
                <w:rFonts w:ascii="Montserrat" w:hAnsi="Montserrat"/>
                <w:color w:val="FFFFFF" w:themeColor="background1"/>
                <w:lang w:val="en-GB"/>
              </w:rPr>
              <w:t>Evidence your</w:t>
            </w:r>
            <w:r w:rsidR="007C4F6C" w:rsidRPr="007C4F6C">
              <w:rPr>
                <w:rFonts w:ascii="Montserrat" w:hAnsi="Montserrat"/>
                <w:color w:val="FFFFFF" w:themeColor="background1"/>
                <w:lang w:val="en-GB"/>
              </w:rPr>
              <w:t xml:space="preserve"> proven ability to communicate the organisation’s vision and mission to the public, funders, media, government and other stakeholders</w:t>
            </w:r>
            <w:r w:rsidR="00D953CA">
              <w:rPr>
                <w:rFonts w:ascii="Montserrat" w:hAnsi="Montserrat"/>
                <w:color w:val="FFFFFF" w:themeColor="background1"/>
              </w:rPr>
              <w:t xml:space="preserve"> (300 words max)</w:t>
            </w:r>
            <w:r w:rsidR="00355FD5">
              <w:rPr>
                <w:rFonts w:ascii="Montserrat" w:hAnsi="Montserrat"/>
                <w:color w:val="FFFFFF" w:themeColor="background1"/>
              </w:rPr>
              <w:t xml:space="preserve"> </w:t>
            </w:r>
          </w:p>
        </w:tc>
      </w:tr>
      <w:tr w:rsidR="004820B8" w:rsidRPr="00225D80" w14:paraId="7DF0B1B2" w14:textId="77777777" w:rsidTr="00CF4450">
        <w:tc>
          <w:tcPr>
            <w:tcW w:w="93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8BE60" w14:textId="77777777" w:rsidR="00A46BD7" w:rsidRDefault="00A46BD7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  <w:p w14:paraId="488A5521" w14:textId="583FD82D" w:rsidR="00063E3C" w:rsidRPr="00225D80" w:rsidRDefault="00063E3C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</w:tc>
      </w:tr>
      <w:tr w:rsidR="00823AC5" w:rsidRPr="00225D80" w14:paraId="75BB4F17" w14:textId="77777777" w:rsidTr="00BA028F">
        <w:tc>
          <w:tcPr>
            <w:tcW w:w="9350" w:type="dxa"/>
            <w:shd w:val="clear" w:color="auto" w:fill="264B9F"/>
          </w:tcPr>
          <w:p w14:paraId="7FB59FAB" w14:textId="6789EFBD" w:rsidR="00823AC5" w:rsidRPr="00225D80" w:rsidRDefault="00F421DE" w:rsidP="00063E3C">
            <w:pPr>
              <w:pStyle w:val="BodyText"/>
              <w:spacing w:after="120"/>
              <w:ind w:left="0"/>
              <w:rPr>
                <w:rFonts w:ascii="Montserrat" w:hAnsi="Montserrat"/>
                <w:color w:val="FFFFFF" w:themeColor="background1"/>
                <w:lang w:val="en-GB"/>
              </w:rPr>
            </w:pPr>
            <w:r>
              <w:rPr>
                <w:rFonts w:ascii="Montserrat" w:hAnsi="Montserrat"/>
                <w:color w:val="FFFFFF" w:themeColor="background1"/>
                <w:sz w:val="12"/>
                <w:szCs w:val="12"/>
              </w:rPr>
              <w:t xml:space="preserve">e9 </w:t>
            </w:r>
            <w:r w:rsidR="00807BBB">
              <w:rPr>
                <w:rFonts w:ascii="Montserrat" w:hAnsi="Montserrat"/>
                <w:color w:val="FFFFFF" w:themeColor="background1"/>
                <w:lang w:val="en-GB"/>
              </w:rPr>
              <w:t>Explain how you have acquired your k</w:t>
            </w:r>
            <w:r w:rsidR="00D953CA" w:rsidRPr="00D953CA">
              <w:rPr>
                <w:rFonts w:ascii="Montserrat" w:hAnsi="Montserrat"/>
                <w:color w:val="FFFFFF" w:themeColor="background1"/>
                <w:lang w:val="en-GB"/>
              </w:rPr>
              <w:t>nowledge of human rights</w:t>
            </w:r>
            <w:r w:rsidR="00807BBB">
              <w:rPr>
                <w:rFonts w:ascii="Montserrat" w:hAnsi="Montserrat"/>
                <w:color w:val="FFFFFF" w:themeColor="background1"/>
                <w:lang w:val="en-GB"/>
              </w:rPr>
              <w:t xml:space="preserve"> </w:t>
            </w:r>
            <w:r w:rsidR="00D953CA" w:rsidRPr="00D953CA">
              <w:rPr>
                <w:rFonts w:ascii="Montserrat" w:hAnsi="Montserrat"/>
                <w:color w:val="FFFFFF" w:themeColor="background1"/>
                <w:lang w:val="en-GB"/>
              </w:rPr>
              <w:t>/</w:t>
            </w:r>
            <w:r w:rsidR="00807BBB">
              <w:rPr>
                <w:rFonts w:ascii="Montserrat" w:hAnsi="Montserrat"/>
                <w:color w:val="FFFFFF" w:themeColor="background1"/>
                <w:lang w:val="en-GB"/>
              </w:rPr>
              <w:t xml:space="preserve"> </w:t>
            </w:r>
            <w:r w:rsidR="00D953CA" w:rsidRPr="00D953CA">
              <w:rPr>
                <w:rFonts w:ascii="Montserrat" w:hAnsi="Montserrat"/>
                <w:color w:val="FFFFFF" w:themeColor="background1"/>
                <w:lang w:val="en-GB"/>
              </w:rPr>
              <w:t>children’s rights</w:t>
            </w:r>
            <w:r w:rsidR="00355FD5">
              <w:rPr>
                <w:rFonts w:ascii="Montserrat" w:hAnsi="Montserrat"/>
                <w:color w:val="FFFFFF" w:themeColor="background1"/>
              </w:rPr>
              <w:t xml:space="preserve"> (300 words max)</w:t>
            </w:r>
          </w:p>
        </w:tc>
      </w:tr>
      <w:tr w:rsidR="00823AC5" w:rsidRPr="00225D80" w14:paraId="295944AA" w14:textId="77777777" w:rsidTr="00CF4450">
        <w:tc>
          <w:tcPr>
            <w:tcW w:w="93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4ABE2B" w14:textId="6758A950" w:rsidR="00A46BD7" w:rsidRDefault="00A46BD7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  <w:p w14:paraId="06273642" w14:textId="4E390391" w:rsidR="00A46BD7" w:rsidRPr="00225D80" w:rsidRDefault="00A46BD7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</w:tc>
      </w:tr>
      <w:tr w:rsidR="007455B5" w:rsidRPr="00225D80" w14:paraId="6272A38B" w14:textId="77777777" w:rsidTr="00225D80">
        <w:trPr>
          <w:trHeight w:val="199"/>
        </w:trPr>
        <w:tc>
          <w:tcPr>
            <w:tcW w:w="9350" w:type="dxa"/>
            <w:shd w:val="clear" w:color="auto" w:fill="50AA9E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7E8C873" w14:textId="77777777" w:rsidR="007455B5" w:rsidRPr="00225D80" w:rsidRDefault="007455B5" w:rsidP="00063E3C">
            <w:pPr>
              <w:spacing w:after="120"/>
              <w:rPr>
                <w:rFonts w:ascii="Montserrat" w:hAnsi="Montserrat" w:cstheme="minorHAnsi"/>
                <w:color w:val="FFFFFF" w:themeColor="background1"/>
                <w:sz w:val="32"/>
              </w:rPr>
            </w:pPr>
            <w:r w:rsidRPr="00225D80">
              <w:rPr>
                <w:rFonts w:ascii="Montserrat" w:hAnsi="Montserrat" w:cstheme="minorHAnsi"/>
                <w:color w:val="FFFFFF" w:themeColor="background1"/>
                <w:sz w:val="32"/>
              </w:rPr>
              <w:t>Desirable Criteria</w:t>
            </w:r>
          </w:p>
          <w:p w14:paraId="785EA87C" w14:textId="77777777" w:rsidR="007455B5" w:rsidRPr="00225D80" w:rsidRDefault="007455B5" w:rsidP="00063E3C">
            <w:pPr>
              <w:spacing w:after="120"/>
              <w:rPr>
                <w:rFonts w:ascii="Montserrat" w:hAnsi="Montserrat" w:cstheme="minorHAnsi"/>
                <w:color w:val="FFFFFF" w:themeColor="background1"/>
                <w:sz w:val="18"/>
                <w:szCs w:val="18"/>
              </w:rPr>
            </w:pPr>
            <w:r w:rsidRPr="00225D80">
              <w:rPr>
                <w:rFonts w:ascii="Montserrat" w:hAnsi="Montserrat" w:cstheme="minorHAnsi"/>
                <w:color w:val="FFFFFF" w:themeColor="background1"/>
                <w:sz w:val="18"/>
                <w:szCs w:val="18"/>
              </w:rPr>
              <w:t>(in the event of a high number of applications we may apply the desirable criterion as part of the selection)</w:t>
            </w:r>
          </w:p>
        </w:tc>
      </w:tr>
      <w:tr w:rsidR="001A7957" w:rsidRPr="00225D80" w14:paraId="281AFA52" w14:textId="77777777" w:rsidTr="0064510D">
        <w:tc>
          <w:tcPr>
            <w:tcW w:w="9350" w:type="dxa"/>
            <w:shd w:val="clear" w:color="auto" w:fill="264B9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D080F" w14:textId="1B6F1948" w:rsidR="001A7957" w:rsidRPr="00430EE1" w:rsidRDefault="00F421DE" w:rsidP="00063E3C">
            <w:pPr>
              <w:pStyle w:val="BodyText"/>
              <w:spacing w:after="120"/>
              <w:ind w:left="0"/>
              <w:rPr>
                <w:rFonts w:ascii="Montserrat" w:hAnsi="Montserrat"/>
                <w:color w:val="FFFFFF" w:themeColor="background1"/>
              </w:rPr>
            </w:pPr>
            <w:r>
              <w:rPr>
                <w:rFonts w:ascii="Montserrat" w:hAnsi="Montserrat"/>
                <w:color w:val="FFFFFF" w:themeColor="background1"/>
                <w:sz w:val="12"/>
                <w:szCs w:val="12"/>
              </w:rPr>
              <w:t>d</w:t>
            </w:r>
            <w:r w:rsidRPr="009A2145">
              <w:rPr>
                <w:rFonts w:ascii="Montserrat" w:hAnsi="Montserrat"/>
                <w:color w:val="FFFFFF" w:themeColor="background1"/>
                <w:sz w:val="12"/>
                <w:szCs w:val="12"/>
              </w:rPr>
              <w:t>1</w:t>
            </w:r>
            <w:r>
              <w:rPr>
                <w:rFonts w:ascii="Montserrat" w:hAnsi="Montserrat"/>
                <w:color w:val="FFFFFF" w:themeColor="background1"/>
                <w:sz w:val="12"/>
                <w:szCs w:val="12"/>
              </w:rPr>
              <w:t xml:space="preserve"> </w:t>
            </w:r>
            <w:r w:rsidR="00807BBB">
              <w:rPr>
                <w:rFonts w:ascii="Montserrat" w:hAnsi="Montserrat"/>
                <w:color w:val="FFFFFF" w:themeColor="background1"/>
                <w:lang w:val="en-GB"/>
              </w:rPr>
              <w:t>What is your e</w:t>
            </w:r>
            <w:r w:rsidR="00F76381" w:rsidRPr="00F76381">
              <w:rPr>
                <w:rFonts w:ascii="Montserrat" w:hAnsi="Montserrat"/>
                <w:color w:val="FFFFFF" w:themeColor="background1"/>
                <w:lang w:val="en-GB"/>
              </w:rPr>
              <w:t>xperience of work in the children’s sector</w:t>
            </w:r>
            <w:r w:rsidR="00F76381">
              <w:rPr>
                <w:rFonts w:ascii="Montserrat" w:hAnsi="Montserrat"/>
                <w:color w:val="FFFFFF" w:themeColor="background1"/>
                <w:lang w:val="en-GB"/>
              </w:rPr>
              <w:t xml:space="preserve"> (150 w</w:t>
            </w:r>
            <w:r w:rsidR="00355FD5">
              <w:rPr>
                <w:rFonts w:ascii="Montserrat" w:hAnsi="Montserrat"/>
                <w:color w:val="FFFFFF" w:themeColor="background1"/>
              </w:rPr>
              <w:t>ords max)</w:t>
            </w:r>
          </w:p>
        </w:tc>
      </w:tr>
      <w:tr w:rsidR="001A7957" w:rsidRPr="00225D80" w14:paraId="11B6E4CC" w14:textId="77777777" w:rsidTr="00CF4450">
        <w:tc>
          <w:tcPr>
            <w:tcW w:w="93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1F195" w14:textId="7BB01E88" w:rsidR="001A7957" w:rsidRPr="00225D80" w:rsidRDefault="001A7957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  <w:p w14:paraId="0CFAEF31" w14:textId="77777777" w:rsidR="001A7957" w:rsidRPr="00225D80" w:rsidRDefault="001A7957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</w:tc>
      </w:tr>
      <w:tr w:rsidR="001A7957" w:rsidRPr="00225D80" w14:paraId="43E5B79E" w14:textId="77777777" w:rsidTr="00225D80">
        <w:tc>
          <w:tcPr>
            <w:tcW w:w="9350" w:type="dxa"/>
            <w:shd w:val="clear" w:color="auto" w:fill="264B9F"/>
          </w:tcPr>
          <w:p w14:paraId="294E8233" w14:textId="2BE0278B" w:rsidR="004275AA" w:rsidRPr="00FE335A" w:rsidRDefault="00F421DE" w:rsidP="00063E3C">
            <w:pPr>
              <w:pStyle w:val="BodyText"/>
              <w:spacing w:after="120"/>
              <w:ind w:left="0"/>
              <w:rPr>
                <w:rFonts w:ascii="Montserrat" w:hAnsi="Montserrat"/>
                <w:color w:val="FFFFFF" w:themeColor="background1"/>
                <w:lang w:val="en-GB"/>
              </w:rPr>
            </w:pPr>
            <w:r>
              <w:rPr>
                <w:rFonts w:ascii="Montserrat" w:hAnsi="Montserrat"/>
                <w:color w:val="FFFFFF" w:themeColor="background1"/>
                <w:sz w:val="12"/>
                <w:szCs w:val="12"/>
              </w:rPr>
              <w:t xml:space="preserve">d2 </w:t>
            </w:r>
            <w:r w:rsidR="00807BBB">
              <w:rPr>
                <w:rFonts w:ascii="Montserrat" w:hAnsi="Montserrat"/>
                <w:color w:val="FFFFFF" w:themeColor="background1"/>
                <w:lang w:val="en-GB"/>
              </w:rPr>
              <w:t>Tell us about any r</w:t>
            </w:r>
            <w:r w:rsidR="00FE335A" w:rsidRPr="00FE335A">
              <w:rPr>
                <w:rFonts w:ascii="Montserrat" w:hAnsi="Montserrat"/>
                <w:color w:val="FFFFFF" w:themeColor="background1"/>
                <w:lang w:val="en-GB"/>
              </w:rPr>
              <w:t>elevant third level qualification in law</w:t>
            </w:r>
            <w:r w:rsidR="00FE335A">
              <w:rPr>
                <w:rFonts w:ascii="Montserrat" w:hAnsi="Montserrat"/>
                <w:color w:val="FFFFFF" w:themeColor="background1"/>
                <w:lang w:val="en-GB"/>
              </w:rPr>
              <w:t xml:space="preserve"> (150 words max)</w:t>
            </w:r>
          </w:p>
        </w:tc>
      </w:tr>
      <w:tr w:rsidR="004820B8" w:rsidRPr="00225D80" w14:paraId="4F6FEF33" w14:textId="77777777" w:rsidTr="004D28BB">
        <w:tc>
          <w:tcPr>
            <w:tcW w:w="93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84957" w14:textId="77777777" w:rsidR="004820B8" w:rsidRDefault="004820B8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  <w:p w14:paraId="667C73B6" w14:textId="7059AE47" w:rsidR="00063E3C" w:rsidRPr="00225D80" w:rsidRDefault="00063E3C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</w:tc>
      </w:tr>
      <w:tr w:rsidR="00823AC5" w:rsidRPr="00225D80" w14:paraId="586CDE6C" w14:textId="77777777" w:rsidTr="00BA028F">
        <w:tc>
          <w:tcPr>
            <w:tcW w:w="9350" w:type="dxa"/>
            <w:shd w:val="clear" w:color="auto" w:fill="264B9F"/>
          </w:tcPr>
          <w:p w14:paraId="214B14E2" w14:textId="7FB6C92C" w:rsidR="00823AC5" w:rsidRPr="00355FD5" w:rsidRDefault="00F421DE" w:rsidP="00063E3C">
            <w:pPr>
              <w:pStyle w:val="BodyText"/>
              <w:spacing w:after="120"/>
              <w:ind w:left="0" w:right="0"/>
              <w:rPr>
                <w:rFonts w:ascii="Montserrat" w:hAnsi="Montserrat"/>
                <w:color w:val="FFFFFF" w:themeColor="background1"/>
              </w:rPr>
            </w:pPr>
            <w:r>
              <w:rPr>
                <w:rFonts w:ascii="Montserrat" w:hAnsi="Montserrat"/>
                <w:color w:val="FFFFFF" w:themeColor="background1"/>
                <w:sz w:val="12"/>
                <w:szCs w:val="12"/>
              </w:rPr>
              <w:t xml:space="preserve">d3 </w:t>
            </w:r>
            <w:r w:rsidR="00807BBB">
              <w:rPr>
                <w:rFonts w:ascii="Montserrat" w:hAnsi="Montserrat"/>
                <w:color w:val="FFFFFF" w:themeColor="background1"/>
              </w:rPr>
              <w:t>Evidence your a</w:t>
            </w:r>
            <w:r w:rsidR="003663AF" w:rsidRPr="003663AF">
              <w:rPr>
                <w:rFonts w:ascii="Montserrat" w:hAnsi="Montserrat"/>
                <w:color w:val="FFFFFF" w:themeColor="background1"/>
                <w:lang w:val="en-GB"/>
              </w:rPr>
              <w:t>bility to lead in a rapidly changing environment</w:t>
            </w:r>
            <w:r w:rsidR="003663AF">
              <w:rPr>
                <w:rFonts w:ascii="Montserrat" w:hAnsi="Montserrat"/>
                <w:color w:val="FFFFFF" w:themeColor="background1"/>
                <w:lang w:val="en-GB"/>
              </w:rPr>
              <w:t xml:space="preserve"> (</w:t>
            </w:r>
            <w:r w:rsidR="00CF4450">
              <w:rPr>
                <w:rFonts w:ascii="Montserrat" w:hAnsi="Montserrat"/>
                <w:color w:val="FFFFFF" w:themeColor="background1"/>
                <w:lang w:val="en-GB"/>
              </w:rPr>
              <w:t>150</w:t>
            </w:r>
            <w:r w:rsidR="003663AF">
              <w:rPr>
                <w:rFonts w:ascii="Montserrat" w:hAnsi="Montserrat"/>
                <w:color w:val="FFFFFF" w:themeColor="background1"/>
                <w:lang w:val="en-GB"/>
              </w:rPr>
              <w:t xml:space="preserve"> words max)</w:t>
            </w:r>
          </w:p>
        </w:tc>
      </w:tr>
      <w:tr w:rsidR="00DA67A7" w:rsidRPr="00225D80" w14:paraId="048F6281" w14:textId="77777777" w:rsidTr="00BA028F">
        <w:tc>
          <w:tcPr>
            <w:tcW w:w="93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CF3C9" w14:textId="38864925" w:rsidR="00DA67A7" w:rsidRDefault="00DA67A7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  <w:p w14:paraId="1836ACC9" w14:textId="77777777" w:rsidR="00F31D2D" w:rsidRPr="00225D80" w:rsidRDefault="00F31D2D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</w:tc>
      </w:tr>
      <w:tr w:rsidR="00DA67A7" w:rsidRPr="00225D80" w14:paraId="63091CE7" w14:textId="77777777" w:rsidTr="00F619A9">
        <w:tc>
          <w:tcPr>
            <w:tcW w:w="9350" w:type="dxa"/>
            <w:shd w:val="clear" w:color="auto" w:fill="264B9F"/>
          </w:tcPr>
          <w:p w14:paraId="7991A237" w14:textId="7F1A5771" w:rsidR="00DA67A7" w:rsidRPr="00FD683E" w:rsidRDefault="00F421DE" w:rsidP="00063E3C">
            <w:pPr>
              <w:pStyle w:val="BodyText"/>
              <w:spacing w:after="120"/>
              <w:ind w:left="0"/>
              <w:rPr>
                <w:rFonts w:ascii="Montserrat" w:hAnsi="Montserrat"/>
                <w:color w:val="FFFFFF" w:themeColor="background1"/>
                <w:lang w:val="en-GB"/>
              </w:rPr>
            </w:pPr>
            <w:r>
              <w:rPr>
                <w:rFonts w:ascii="Montserrat" w:hAnsi="Montserrat"/>
                <w:color w:val="FFFFFF" w:themeColor="background1"/>
                <w:sz w:val="12"/>
                <w:szCs w:val="12"/>
              </w:rPr>
              <w:t xml:space="preserve">d4 </w:t>
            </w:r>
            <w:r w:rsidR="00807BBB">
              <w:rPr>
                <w:rFonts w:ascii="Montserrat" w:hAnsi="Montserrat"/>
                <w:color w:val="FFFFFF" w:themeColor="background1"/>
                <w:lang w:val="en-GB"/>
              </w:rPr>
              <w:t>Describe any e</w:t>
            </w:r>
            <w:r w:rsidR="00FD683E" w:rsidRPr="00FD683E">
              <w:rPr>
                <w:rFonts w:ascii="Montserrat" w:hAnsi="Montserrat"/>
                <w:color w:val="FFFFFF" w:themeColor="background1"/>
                <w:lang w:val="en-GB"/>
              </w:rPr>
              <w:t>xperience of reporting to a Board to deliver effective governance</w:t>
            </w:r>
            <w:r w:rsidR="00FD683E">
              <w:rPr>
                <w:rFonts w:ascii="Montserrat" w:hAnsi="Montserrat"/>
                <w:color w:val="FFFFFF" w:themeColor="background1"/>
                <w:lang w:val="en-GB"/>
              </w:rPr>
              <w:t xml:space="preserve"> (</w:t>
            </w:r>
            <w:r w:rsidR="00CF4450">
              <w:rPr>
                <w:rFonts w:ascii="Montserrat" w:hAnsi="Montserrat"/>
                <w:color w:val="FFFFFF" w:themeColor="background1"/>
                <w:lang w:val="en-GB"/>
              </w:rPr>
              <w:t>150</w:t>
            </w:r>
            <w:r w:rsidR="00FD683E">
              <w:rPr>
                <w:rFonts w:ascii="Montserrat" w:hAnsi="Montserrat"/>
                <w:color w:val="FFFFFF" w:themeColor="background1"/>
                <w:lang w:val="en-GB"/>
              </w:rPr>
              <w:t xml:space="preserve"> words max)</w:t>
            </w:r>
          </w:p>
        </w:tc>
      </w:tr>
      <w:tr w:rsidR="00DA67A7" w:rsidRPr="00225D80" w14:paraId="7C4C34A0" w14:textId="77777777" w:rsidTr="00BA028F">
        <w:tc>
          <w:tcPr>
            <w:tcW w:w="93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45E40B" w14:textId="3DBA2063" w:rsidR="00F31D2D" w:rsidRDefault="00F31D2D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  <w:p w14:paraId="2D38341F" w14:textId="77777777" w:rsidR="00F31D2D" w:rsidRDefault="00F31D2D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  <w:p w14:paraId="5239C4AA" w14:textId="77777777" w:rsidR="00D153D3" w:rsidRDefault="00D153D3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  <w:p w14:paraId="7793CDD4" w14:textId="77777777" w:rsidR="00D153D3" w:rsidRPr="00225D80" w:rsidRDefault="00D153D3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</w:tc>
      </w:tr>
      <w:tr w:rsidR="00DA67A7" w:rsidRPr="00225D80" w14:paraId="510F5676" w14:textId="77777777" w:rsidTr="00F619A9">
        <w:tc>
          <w:tcPr>
            <w:tcW w:w="9350" w:type="dxa"/>
            <w:shd w:val="clear" w:color="auto" w:fill="264B9F"/>
          </w:tcPr>
          <w:p w14:paraId="2F50FD3A" w14:textId="4385A6DA" w:rsidR="00DA67A7" w:rsidRPr="000E458A" w:rsidRDefault="00F421DE" w:rsidP="00063E3C">
            <w:pPr>
              <w:pStyle w:val="BodyText"/>
              <w:spacing w:after="120"/>
              <w:ind w:left="0"/>
              <w:rPr>
                <w:rFonts w:ascii="Montserrat" w:hAnsi="Montserrat"/>
                <w:color w:val="FFFFFF" w:themeColor="background1"/>
                <w:lang w:val="en-GB"/>
              </w:rPr>
            </w:pPr>
            <w:r>
              <w:rPr>
                <w:rFonts w:ascii="Montserrat" w:hAnsi="Montserrat"/>
                <w:color w:val="FFFFFF" w:themeColor="background1"/>
                <w:sz w:val="12"/>
                <w:szCs w:val="12"/>
              </w:rPr>
              <w:lastRenderedPageBreak/>
              <w:t xml:space="preserve">d5 </w:t>
            </w:r>
            <w:r w:rsidR="00807BBB">
              <w:rPr>
                <w:rFonts w:ascii="Montserrat" w:hAnsi="Montserrat"/>
                <w:color w:val="FFFFFF" w:themeColor="background1"/>
                <w:lang w:val="en-GB"/>
              </w:rPr>
              <w:t>What is your e</w:t>
            </w:r>
            <w:r w:rsidR="000E458A" w:rsidRPr="000E458A">
              <w:rPr>
                <w:rFonts w:ascii="Montserrat" w:hAnsi="Montserrat"/>
                <w:color w:val="FFFFFF" w:themeColor="background1"/>
                <w:lang w:val="en-GB"/>
              </w:rPr>
              <w:t>xperience of leading a change management process</w:t>
            </w:r>
            <w:r w:rsidR="000E458A">
              <w:rPr>
                <w:rFonts w:ascii="Montserrat" w:hAnsi="Montserrat"/>
                <w:color w:val="FFFFFF" w:themeColor="background1"/>
                <w:lang w:val="en-GB"/>
              </w:rPr>
              <w:t xml:space="preserve"> (</w:t>
            </w:r>
            <w:r w:rsidR="00CF4450">
              <w:rPr>
                <w:rFonts w:ascii="Montserrat" w:hAnsi="Montserrat"/>
                <w:color w:val="FFFFFF" w:themeColor="background1"/>
                <w:lang w:val="en-GB"/>
              </w:rPr>
              <w:t>150</w:t>
            </w:r>
            <w:r w:rsidR="000E458A">
              <w:rPr>
                <w:rFonts w:ascii="Montserrat" w:hAnsi="Montserrat"/>
                <w:color w:val="FFFFFF" w:themeColor="background1"/>
                <w:lang w:val="en-GB"/>
              </w:rPr>
              <w:t xml:space="preserve"> words max)</w:t>
            </w:r>
          </w:p>
        </w:tc>
      </w:tr>
      <w:tr w:rsidR="00DA67A7" w:rsidRPr="00225D80" w14:paraId="30E26059" w14:textId="77777777" w:rsidTr="00BA028F">
        <w:tc>
          <w:tcPr>
            <w:tcW w:w="93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6B88B" w14:textId="77777777" w:rsidR="00F31D2D" w:rsidRPr="00225D80" w:rsidRDefault="00F31D2D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</w:tc>
      </w:tr>
      <w:tr w:rsidR="00DA67A7" w:rsidRPr="00225D80" w14:paraId="15B4AD4D" w14:textId="77777777" w:rsidTr="00F619A9">
        <w:tc>
          <w:tcPr>
            <w:tcW w:w="9350" w:type="dxa"/>
            <w:shd w:val="clear" w:color="auto" w:fill="264B9F"/>
          </w:tcPr>
          <w:p w14:paraId="0E2AA97C" w14:textId="601E541F" w:rsidR="00DA67A7" w:rsidRPr="00FC78A9" w:rsidRDefault="00F421DE" w:rsidP="00063E3C">
            <w:pPr>
              <w:pStyle w:val="BodyText"/>
              <w:spacing w:after="120"/>
              <w:ind w:left="0"/>
              <w:rPr>
                <w:rFonts w:ascii="Montserrat" w:hAnsi="Montserrat"/>
                <w:color w:val="FFFFFF" w:themeColor="background1"/>
                <w:lang w:val="en-GB"/>
              </w:rPr>
            </w:pPr>
            <w:r>
              <w:rPr>
                <w:rFonts w:ascii="Montserrat" w:hAnsi="Montserrat"/>
                <w:color w:val="FFFFFF" w:themeColor="background1"/>
                <w:sz w:val="12"/>
                <w:szCs w:val="12"/>
              </w:rPr>
              <w:t xml:space="preserve">d6 </w:t>
            </w:r>
            <w:r w:rsidR="00807BBB">
              <w:rPr>
                <w:rFonts w:ascii="Montserrat" w:hAnsi="Montserrat"/>
                <w:color w:val="FFFFFF" w:themeColor="background1"/>
                <w:lang w:val="en-GB"/>
              </w:rPr>
              <w:t>How have you acquired your k</w:t>
            </w:r>
            <w:r w:rsidR="00FC78A9" w:rsidRPr="00FC78A9">
              <w:rPr>
                <w:rFonts w:ascii="Montserrat" w:hAnsi="Montserrat"/>
                <w:color w:val="FFFFFF" w:themeColor="background1"/>
                <w:lang w:val="en-GB"/>
              </w:rPr>
              <w:t>nowledge of key areas of domestic law relating to children in Northern Ireland</w:t>
            </w:r>
            <w:r w:rsidR="00CF4450">
              <w:rPr>
                <w:rFonts w:ascii="Montserrat" w:hAnsi="Montserrat"/>
                <w:color w:val="FFFFFF" w:themeColor="background1"/>
                <w:lang w:val="en-GB"/>
              </w:rPr>
              <w:t xml:space="preserve"> (150 words max)</w:t>
            </w:r>
          </w:p>
        </w:tc>
      </w:tr>
      <w:tr w:rsidR="00CF4450" w:rsidRPr="00225D80" w14:paraId="5F91E1F7" w14:textId="77777777" w:rsidTr="00CF4450">
        <w:tc>
          <w:tcPr>
            <w:tcW w:w="9350" w:type="dxa"/>
            <w:tcBorders>
              <w:bottom w:val="dotted" w:sz="4" w:space="0" w:color="264B9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091CF" w14:textId="5C466B23" w:rsidR="00F31D2D" w:rsidRDefault="00F31D2D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  <w:p w14:paraId="7ED22993" w14:textId="77777777" w:rsidR="00F31D2D" w:rsidRPr="00225D80" w:rsidRDefault="00F31D2D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</w:tc>
      </w:tr>
      <w:tr w:rsidR="00CF4450" w:rsidRPr="00225D80" w14:paraId="3FAB3015" w14:textId="77777777" w:rsidTr="00CF4450">
        <w:tc>
          <w:tcPr>
            <w:tcW w:w="9350" w:type="dxa"/>
            <w:shd w:val="clear" w:color="auto" w:fill="264B9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360002" w14:textId="5D7ACD61" w:rsidR="00CF4450" w:rsidRPr="00225D80" w:rsidRDefault="00F421DE" w:rsidP="00063E3C">
            <w:pPr>
              <w:pStyle w:val="BodyText"/>
              <w:spacing w:after="120"/>
              <w:ind w:left="0"/>
              <w:rPr>
                <w:rFonts w:ascii="Montserrat" w:hAnsi="Montserrat" w:cs="Arial"/>
                <w:sz w:val="22"/>
                <w:lang w:val="en-GB"/>
              </w:rPr>
            </w:pPr>
            <w:r>
              <w:rPr>
                <w:rFonts w:ascii="Montserrat" w:hAnsi="Montserrat"/>
                <w:color w:val="FFFFFF" w:themeColor="background1"/>
                <w:sz w:val="12"/>
                <w:szCs w:val="12"/>
              </w:rPr>
              <w:t xml:space="preserve">d7 </w:t>
            </w:r>
            <w:r w:rsidR="00807BBB">
              <w:rPr>
                <w:rFonts w:ascii="Montserrat" w:hAnsi="Montserrat"/>
                <w:color w:val="FFFFFF" w:themeColor="background1"/>
                <w:lang w:val="en-GB"/>
              </w:rPr>
              <w:t>Tell us how you have acquired your k</w:t>
            </w:r>
            <w:r w:rsidR="00CF4450" w:rsidRPr="00CF4450">
              <w:rPr>
                <w:rFonts w:ascii="Montserrat" w:hAnsi="Montserrat"/>
                <w:color w:val="FFFFFF" w:themeColor="background1"/>
                <w:lang w:val="en-GB"/>
              </w:rPr>
              <w:t>nowledge of key relevant provisions of international law</w:t>
            </w:r>
            <w:r w:rsidR="00CF4450">
              <w:rPr>
                <w:rFonts w:ascii="Montserrat" w:hAnsi="Montserrat"/>
                <w:color w:val="FFFFFF" w:themeColor="background1"/>
                <w:lang w:val="en-GB"/>
              </w:rPr>
              <w:t xml:space="preserve"> (150 words max)</w:t>
            </w:r>
          </w:p>
        </w:tc>
      </w:tr>
      <w:tr w:rsidR="00DA67A7" w:rsidRPr="00225D80" w14:paraId="0973C541" w14:textId="77777777" w:rsidTr="00BA028F">
        <w:tc>
          <w:tcPr>
            <w:tcW w:w="93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1825E" w14:textId="6A7854B4" w:rsidR="00DA67A7" w:rsidRPr="00807BBB" w:rsidRDefault="00DA67A7" w:rsidP="00063E3C">
            <w:pPr>
              <w:spacing w:after="120"/>
              <w:rPr>
                <w:rFonts w:ascii="Montserrat" w:hAnsi="Montserrat" w:cs="Arial"/>
                <w:color w:val="auto"/>
                <w:sz w:val="22"/>
              </w:rPr>
            </w:pPr>
          </w:p>
          <w:p w14:paraId="444796DF" w14:textId="77777777" w:rsidR="00F31D2D" w:rsidRPr="00225D80" w:rsidRDefault="00F31D2D" w:rsidP="00063E3C">
            <w:pPr>
              <w:spacing w:after="120"/>
              <w:rPr>
                <w:rFonts w:ascii="Montserrat" w:hAnsi="Montserrat" w:cs="Arial"/>
                <w:color w:val="auto"/>
                <w:sz w:val="22"/>
                <w:lang w:val="en-GB"/>
              </w:rPr>
            </w:pPr>
          </w:p>
        </w:tc>
      </w:tr>
    </w:tbl>
    <w:p w14:paraId="72BA1898" w14:textId="77777777" w:rsidR="00C3502C" w:rsidRPr="004D28BB" w:rsidRDefault="00C3502C">
      <w:pPr>
        <w:rPr>
          <w:rFonts w:ascii="Montserrat" w:hAnsi="Montserrat" w:cs="Arial"/>
          <w:color w:val="14377D"/>
        </w:rPr>
      </w:pPr>
    </w:p>
    <w:p w14:paraId="6368E525" w14:textId="77777777" w:rsidR="006108DA" w:rsidRPr="006108DA" w:rsidRDefault="006108DA" w:rsidP="006108DA">
      <w:pPr>
        <w:rPr>
          <w:rFonts w:ascii="Montserrat" w:hAnsi="Montserrat"/>
          <w:b/>
          <w:bCs/>
          <w:lang w:val="en-GB"/>
        </w:rPr>
      </w:pPr>
      <w:r w:rsidRPr="006108DA">
        <w:rPr>
          <w:rFonts w:ascii="Montserrat" w:hAnsi="Montserrat"/>
          <w:b/>
          <w:bCs/>
          <w:lang w:val="en-GB"/>
        </w:rPr>
        <w:t>We always acknowledge receipt of applications by email. Please get in touch if you haven’t received acknowledgement of your application by the closing date.</w:t>
      </w:r>
    </w:p>
    <w:p w14:paraId="4A2BB560" w14:textId="7FCDE059" w:rsidR="006108DA" w:rsidRPr="006108DA" w:rsidRDefault="006108DA" w:rsidP="006108DA">
      <w:pPr>
        <w:rPr>
          <w:rFonts w:ascii="Montserrat" w:hAnsi="Montserrat"/>
          <w:b/>
          <w:bCs/>
          <w:lang w:val="en-GB"/>
        </w:rPr>
      </w:pPr>
      <w:r w:rsidRPr="006108DA">
        <w:rPr>
          <w:rFonts w:ascii="Montserrat" w:hAnsi="Montserrat"/>
          <w:b/>
          <w:bCs/>
          <w:lang w:val="en-GB"/>
        </w:rPr>
        <w:t xml:space="preserve">Please complete, and return along with your CV and Equal Opportunities Monitoring Form by email to apply@engageexec.co.uk by Noon, </w:t>
      </w:r>
      <w:r>
        <w:rPr>
          <w:rFonts w:ascii="Montserrat" w:hAnsi="Montserrat"/>
          <w:b/>
          <w:bCs/>
          <w:lang w:val="en-GB"/>
        </w:rPr>
        <w:t xml:space="preserve">Monday </w:t>
      </w:r>
      <w:r w:rsidR="00254C0A">
        <w:rPr>
          <w:rFonts w:ascii="Montserrat" w:hAnsi="Montserrat"/>
          <w:b/>
          <w:bCs/>
          <w:lang w:val="en-GB"/>
        </w:rPr>
        <w:t>10</w:t>
      </w:r>
      <w:r w:rsidR="005861DB">
        <w:rPr>
          <w:rFonts w:ascii="Montserrat" w:hAnsi="Montserrat"/>
          <w:b/>
          <w:bCs/>
          <w:lang w:val="en-GB"/>
        </w:rPr>
        <w:t xml:space="preserve"> February 2025. </w:t>
      </w:r>
      <w:r w:rsidRPr="006108DA">
        <w:rPr>
          <w:rFonts w:ascii="Montserrat" w:hAnsi="Montserrat"/>
          <w:b/>
          <w:bCs/>
          <w:lang w:val="en-GB"/>
        </w:rPr>
        <w:t xml:space="preserve"> </w:t>
      </w:r>
    </w:p>
    <w:p w14:paraId="684E68B7" w14:textId="694050CE" w:rsidR="00393E72" w:rsidRPr="00225D80" w:rsidRDefault="00393E72" w:rsidP="006108DA">
      <w:pPr>
        <w:rPr>
          <w:rFonts w:ascii="Montserrat" w:hAnsi="Montserrat"/>
          <w:lang w:val="en-GB"/>
        </w:rPr>
      </w:pPr>
    </w:p>
    <w:sectPr w:rsidR="00393E72" w:rsidRPr="00225D80" w:rsidSect="000671F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DDA7D" w14:textId="77777777" w:rsidR="009D04DB" w:rsidRDefault="009D04DB" w:rsidP="00244D83">
      <w:pPr>
        <w:spacing w:after="0" w:line="240" w:lineRule="auto"/>
      </w:pPr>
      <w:r>
        <w:separator/>
      </w:r>
    </w:p>
    <w:p w14:paraId="3B83D15D" w14:textId="77777777" w:rsidR="009D04DB" w:rsidRDefault="009D04DB"/>
  </w:endnote>
  <w:endnote w:type="continuationSeparator" w:id="0">
    <w:p w14:paraId="6A4DD51A" w14:textId="77777777" w:rsidR="009D04DB" w:rsidRDefault="009D04DB" w:rsidP="00244D83">
      <w:pPr>
        <w:spacing w:after="0" w:line="240" w:lineRule="auto"/>
      </w:pPr>
      <w:r>
        <w:continuationSeparator/>
      </w:r>
    </w:p>
    <w:p w14:paraId="46F53F01" w14:textId="77777777" w:rsidR="009D04DB" w:rsidRDefault="009D04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398AA" w14:textId="2E055F7D" w:rsidR="00244D83" w:rsidRPr="00244D83" w:rsidRDefault="00244D83" w:rsidP="00244D83">
    <w:pPr>
      <w:pStyle w:val="Footer"/>
      <w:rPr>
        <w:b/>
        <w:bCs/>
        <w:color w:val="F68B1E"/>
      </w:rPr>
    </w:pPr>
    <w:r>
      <w:rPr>
        <w:color w:val="F68B1E"/>
      </w:rPr>
      <w:t xml:space="preserve"> </w:t>
    </w:r>
    <w:r w:rsidRPr="00E669EF">
      <w:rPr>
        <w:color w:val="F68B1E"/>
      </w:rPr>
      <w:t>Presented</w:t>
    </w:r>
    <w:r w:rsidRPr="00244D83">
      <w:rPr>
        <w:color w:val="F68B1E"/>
      </w:rPr>
      <w:t xml:space="preserve"> by</w:t>
    </w:r>
    <w:r>
      <w:rPr>
        <w:b/>
        <w:bCs/>
        <w:color w:val="F68B1E"/>
      </w:rPr>
      <w:tab/>
    </w:r>
    <w:r>
      <w:rPr>
        <w:b/>
        <w:bCs/>
        <w:color w:val="F68B1E"/>
      </w:rPr>
      <w:tab/>
    </w:r>
    <w:sdt>
      <w:sdtPr>
        <w:rPr>
          <w:b/>
          <w:bCs/>
          <w:color w:val="F68B1E"/>
        </w:rPr>
        <w:id w:val="18536763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44D83">
          <w:rPr>
            <w:b/>
            <w:bCs/>
            <w:color w:val="F68B1E"/>
          </w:rPr>
          <w:fldChar w:fldCharType="begin"/>
        </w:r>
        <w:r w:rsidRPr="00244D83">
          <w:rPr>
            <w:b/>
            <w:bCs/>
            <w:color w:val="F68B1E"/>
          </w:rPr>
          <w:instrText xml:space="preserve"> PAGE   \* MERGEFORMAT </w:instrText>
        </w:r>
        <w:r w:rsidRPr="00244D83">
          <w:rPr>
            <w:b/>
            <w:bCs/>
            <w:color w:val="F68B1E"/>
          </w:rPr>
          <w:fldChar w:fldCharType="separate"/>
        </w:r>
        <w:r w:rsidR="00A4159F">
          <w:rPr>
            <w:b/>
            <w:bCs/>
            <w:noProof/>
            <w:color w:val="F68B1E"/>
          </w:rPr>
          <w:t>2</w:t>
        </w:r>
        <w:r w:rsidRPr="00244D83">
          <w:rPr>
            <w:b/>
            <w:bCs/>
            <w:noProof/>
            <w:color w:val="F68B1E"/>
          </w:rPr>
          <w:fldChar w:fldCharType="end"/>
        </w:r>
      </w:sdtContent>
    </w:sdt>
  </w:p>
  <w:p w14:paraId="1F6CD257" w14:textId="576DFE78" w:rsidR="00597CB8" w:rsidRDefault="00244D83" w:rsidP="00E669EF">
    <w:pPr>
      <w:pStyle w:val="Footer"/>
    </w:pPr>
    <w:r>
      <w:rPr>
        <w:noProof/>
      </w:rPr>
      <w:drawing>
        <wp:inline distT="0" distB="0" distL="0" distR="0" wp14:anchorId="08E175CF" wp14:editId="33E3E16F">
          <wp:extent cx="858129" cy="277792"/>
          <wp:effectExtent l="0" t="0" r="0" b="8255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249-3 Engage-Logo-300dpi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834" cy="287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0C262" w14:textId="77777777" w:rsidR="009D04DB" w:rsidRDefault="009D04DB" w:rsidP="00244D83">
      <w:pPr>
        <w:spacing w:after="0" w:line="240" w:lineRule="auto"/>
      </w:pPr>
      <w:r>
        <w:separator/>
      </w:r>
    </w:p>
    <w:p w14:paraId="156E132E" w14:textId="77777777" w:rsidR="009D04DB" w:rsidRDefault="009D04DB"/>
  </w:footnote>
  <w:footnote w:type="continuationSeparator" w:id="0">
    <w:p w14:paraId="1DD46A82" w14:textId="77777777" w:rsidR="009D04DB" w:rsidRDefault="009D04DB" w:rsidP="00244D83">
      <w:pPr>
        <w:spacing w:after="0" w:line="240" w:lineRule="auto"/>
      </w:pPr>
      <w:r>
        <w:continuationSeparator/>
      </w:r>
    </w:p>
    <w:p w14:paraId="7906C947" w14:textId="77777777" w:rsidR="009D04DB" w:rsidRDefault="009D04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2EE47" w14:textId="4A4E6BF5" w:rsidR="00244D83" w:rsidRDefault="00244D83" w:rsidP="00244D83">
    <w:pPr>
      <w:pStyle w:val="Header"/>
      <w:jc w:val="right"/>
    </w:pPr>
  </w:p>
  <w:p w14:paraId="0F6B0E3A" w14:textId="77777777" w:rsidR="00597CB8" w:rsidRDefault="00597C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2C"/>
    <w:rsid w:val="00007ABC"/>
    <w:rsid w:val="00044352"/>
    <w:rsid w:val="00063E3C"/>
    <w:rsid w:val="000671F4"/>
    <w:rsid w:val="00076F46"/>
    <w:rsid w:val="000E25A4"/>
    <w:rsid w:val="000E458A"/>
    <w:rsid w:val="00100460"/>
    <w:rsid w:val="0015417F"/>
    <w:rsid w:val="00162FE3"/>
    <w:rsid w:val="001645C0"/>
    <w:rsid w:val="001861D8"/>
    <w:rsid w:val="001A2A6E"/>
    <w:rsid w:val="001A2EB9"/>
    <w:rsid w:val="001A4990"/>
    <w:rsid w:val="001A7957"/>
    <w:rsid w:val="001B3705"/>
    <w:rsid w:val="001F11CA"/>
    <w:rsid w:val="001F6A90"/>
    <w:rsid w:val="00210F52"/>
    <w:rsid w:val="00225D80"/>
    <w:rsid w:val="002333D2"/>
    <w:rsid w:val="002357A4"/>
    <w:rsid w:val="00244D83"/>
    <w:rsid w:val="00254C0A"/>
    <w:rsid w:val="00281437"/>
    <w:rsid w:val="00291785"/>
    <w:rsid w:val="002D7AFE"/>
    <w:rsid w:val="002E53B3"/>
    <w:rsid w:val="002E668B"/>
    <w:rsid w:val="00312C94"/>
    <w:rsid w:val="0032139D"/>
    <w:rsid w:val="0034653C"/>
    <w:rsid w:val="00355FD5"/>
    <w:rsid w:val="003663AF"/>
    <w:rsid w:val="00380E11"/>
    <w:rsid w:val="00393E72"/>
    <w:rsid w:val="003C5FDB"/>
    <w:rsid w:val="003E271F"/>
    <w:rsid w:val="00406C9C"/>
    <w:rsid w:val="0042041D"/>
    <w:rsid w:val="004275AA"/>
    <w:rsid w:val="00430EE1"/>
    <w:rsid w:val="00437EC7"/>
    <w:rsid w:val="004820B8"/>
    <w:rsid w:val="004B0005"/>
    <w:rsid w:val="004C6DAF"/>
    <w:rsid w:val="004D28BB"/>
    <w:rsid w:val="004F792B"/>
    <w:rsid w:val="00521C9F"/>
    <w:rsid w:val="005451EB"/>
    <w:rsid w:val="005508FD"/>
    <w:rsid w:val="0056533A"/>
    <w:rsid w:val="005707FF"/>
    <w:rsid w:val="005861DB"/>
    <w:rsid w:val="005970EA"/>
    <w:rsid w:val="00597CB8"/>
    <w:rsid w:val="005C05E2"/>
    <w:rsid w:val="005D6C44"/>
    <w:rsid w:val="005E4E53"/>
    <w:rsid w:val="0060135F"/>
    <w:rsid w:val="006108DA"/>
    <w:rsid w:val="00612960"/>
    <w:rsid w:val="00623FCA"/>
    <w:rsid w:val="0063367C"/>
    <w:rsid w:val="00656BD3"/>
    <w:rsid w:val="00661FA0"/>
    <w:rsid w:val="006909F1"/>
    <w:rsid w:val="0069728E"/>
    <w:rsid w:val="006A36DA"/>
    <w:rsid w:val="006A6D5E"/>
    <w:rsid w:val="006D034B"/>
    <w:rsid w:val="006D7B95"/>
    <w:rsid w:val="006F7B4A"/>
    <w:rsid w:val="00705177"/>
    <w:rsid w:val="007455B5"/>
    <w:rsid w:val="00761762"/>
    <w:rsid w:val="007925E8"/>
    <w:rsid w:val="007C4F6C"/>
    <w:rsid w:val="00807BBB"/>
    <w:rsid w:val="008129D6"/>
    <w:rsid w:val="00823AC5"/>
    <w:rsid w:val="00825BF7"/>
    <w:rsid w:val="00826944"/>
    <w:rsid w:val="008D33AE"/>
    <w:rsid w:val="008E5354"/>
    <w:rsid w:val="008F0D74"/>
    <w:rsid w:val="008F655C"/>
    <w:rsid w:val="00922C9A"/>
    <w:rsid w:val="00953903"/>
    <w:rsid w:val="0095769D"/>
    <w:rsid w:val="00987D7F"/>
    <w:rsid w:val="009A2145"/>
    <w:rsid w:val="009B17E3"/>
    <w:rsid w:val="009D04DB"/>
    <w:rsid w:val="009D4A99"/>
    <w:rsid w:val="00A4159F"/>
    <w:rsid w:val="00A46BD7"/>
    <w:rsid w:val="00A55470"/>
    <w:rsid w:val="00A73536"/>
    <w:rsid w:val="00A87825"/>
    <w:rsid w:val="00A97547"/>
    <w:rsid w:val="00AB22DC"/>
    <w:rsid w:val="00AB5B52"/>
    <w:rsid w:val="00AE381B"/>
    <w:rsid w:val="00B023F2"/>
    <w:rsid w:val="00B061B3"/>
    <w:rsid w:val="00BA0746"/>
    <w:rsid w:val="00BA7817"/>
    <w:rsid w:val="00BB4305"/>
    <w:rsid w:val="00C03496"/>
    <w:rsid w:val="00C0371C"/>
    <w:rsid w:val="00C05AC1"/>
    <w:rsid w:val="00C15115"/>
    <w:rsid w:val="00C16A5F"/>
    <w:rsid w:val="00C207F9"/>
    <w:rsid w:val="00C26295"/>
    <w:rsid w:val="00C34381"/>
    <w:rsid w:val="00C3502C"/>
    <w:rsid w:val="00C42EDA"/>
    <w:rsid w:val="00CB7706"/>
    <w:rsid w:val="00CB7802"/>
    <w:rsid w:val="00CC1181"/>
    <w:rsid w:val="00CD4BD6"/>
    <w:rsid w:val="00CF4450"/>
    <w:rsid w:val="00D06FCF"/>
    <w:rsid w:val="00D153D3"/>
    <w:rsid w:val="00D220F0"/>
    <w:rsid w:val="00D23209"/>
    <w:rsid w:val="00D2780F"/>
    <w:rsid w:val="00D54497"/>
    <w:rsid w:val="00D953CA"/>
    <w:rsid w:val="00D9777A"/>
    <w:rsid w:val="00D97E4F"/>
    <w:rsid w:val="00DA67A7"/>
    <w:rsid w:val="00DB1239"/>
    <w:rsid w:val="00DE62AB"/>
    <w:rsid w:val="00E055C1"/>
    <w:rsid w:val="00E43BD1"/>
    <w:rsid w:val="00E669EF"/>
    <w:rsid w:val="00ED7333"/>
    <w:rsid w:val="00EF044E"/>
    <w:rsid w:val="00EF5B92"/>
    <w:rsid w:val="00F10E84"/>
    <w:rsid w:val="00F31D2D"/>
    <w:rsid w:val="00F421DE"/>
    <w:rsid w:val="00F70641"/>
    <w:rsid w:val="00F76381"/>
    <w:rsid w:val="00FA280D"/>
    <w:rsid w:val="00FA6914"/>
    <w:rsid w:val="00FC78A9"/>
    <w:rsid w:val="00FD683E"/>
    <w:rsid w:val="00FE2495"/>
    <w:rsid w:val="00FE335A"/>
    <w:rsid w:val="00F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FE110"/>
  <w15:docId w15:val="{654AF4CF-F092-41F3-AECD-EE15F70B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A7"/>
    <w:rPr>
      <w:rFonts w:ascii="Calibri Light" w:hAnsi="Calibri Light"/>
      <w:color w:val="606D7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D83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14377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4D83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AEE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D83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F68B1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C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36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D83"/>
  </w:style>
  <w:style w:type="paragraph" w:styleId="Footer">
    <w:name w:val="footer"/>
    <w:basedOn w:val="Normal"/>
    <w:link w:val="FooterChar"/>
    <w:uiPriority w:val="99"/>
    <w:unhideWhenUsed/>
    <w:rsid w:val="00244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D83"/>
  </w:style>
  <w:style w:type="character" w:customStyle="1" w:styleId="Heading1Char">
    <w:name w:val="Heading 1 Char"/>
    <w:basedOn w:val="DefaultParagraphFont"/>
    <w:link w:val="Heading1"/>
    <w:uiPriority w:val="9"/>
    <w:rsid w:val="00244D83"/>
    <w:rPr>
      <w:rFonts w:ascii="Arial Black" w:eastAsiaTheme="majorEastAsia" w:hAnsi="Arial Black" w:cstheme="majorBidi"/>
      <w:color w:val="14377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4D83"/>
    <w:rPr>
      <w:rFonts w:ascii="Arial" w:eastAsiaTheme="majorEastAsia" w:hAnsi="Arial" w:cstheme="majorBidi"/>
      <w:color w:val="00AEE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4D83"/>
    <w:rPr>
      <w:rFonts w:ascii="Arial" w:eastAsiaTheme="majorEastAsia" w:hAnsi="Arial" w:cstheme="majorBidi"/>
      <w:color w:val="F68B1E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176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275AA"/>
    <w:pPr>
      <w:widowControl w:val="0"/>
      <w:autoSpaceDE w:val="0"/>
      <w:autoSpaceDN w:val="0"/>
      <w:spacing w:after="0" w:line="240" w:lineRule="auto"/>
      <w:ind w:left="851" w:right="853"/>
    </w:pPr>
    <w:rPr>
      <w:rFonts w:asciiTheme="minorHAnsi" w:eastAsia="PT Sans" w:hAnsiTheme="minorHAnsi" w:cs="PT Sans"/>
      <w:color w:val="auto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275AA"/>
    <w:rPr>
      <w:rFonts w:eastAsia="PT Sans" w:cs="PT Sans"/>
      <w:sz w:val="24"/>
      <w:lang w:eastAsia="en-GB"/>
    </w:rPr>
  </w:style>
  <w:style w:type="paragraph" w:styleId="NoSpacing">
    <w:name w:val="No Spacing"/>
    <w:uiPriority w:val="1"/>
    <w:qFormat/>
    <w:rsid w:val="00355FD5"/>
    <w:pPr>
      <w:spacing w:after="0" w:line="240" w:lineRule="auto"/>
    </w:pPr>
    <w:rPr>
      <w:rFonts w:ascii="Calibri Light" w:hAnsi="Calibri Light"/>
      <w:color w:val="606D7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95E1347C3C43AA23EBA8666D7D18" ma:contentTypeVersion="8" ma:contentTypeDescription="Create a new document." ma:contentTypeScope="" ma:versionID="5881b251228478ad49c2b5240e131b89">
  <xsd:schema xmlns:xsd="http://www.w3.org/2001/XMLSchema" xmlns:xs="http://www.w3.org/2001/XMLSchema" xmlns:p="http://schemas.microsoft.com/office/2006/metadata/properties" xmlns:ns2="43fd6fb2-3939-447c-a405-c7eadbe94a42" xmlns:ns3="a7c64cec-1162-4b50-839a-d1ccbe243b73" targetNamespace="http://schemas.microsoft.com/office/2006/metadata/properties" ma:root="true" ma:fieldsID="136e8b49c626c6f543f8af5e2001ab8d" ns2:_="" ns3:_="">
    <xsd:import namespace="43fd6fb2-3939-447c-a405-c7eadbe94a42"/>
    <xsd:import namespace="a7c64cec-1162-4b50-839a-d1ccbe243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d6fb2-3939-447c-a405-c7eadbe94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1bf2bdb-7ebc-4f38-9d7b-024a2b106e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64cec-1162-4b50-839a-d1ccbe243b7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e3826ac-054b-4c67-9f7c-290b822668f0}" ma:internalName="TaxCatchAll" ma:showField="CatchAllData" ma:web="a7c64cec-1162-4b50-839a-d1ccbe243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FE7EA-B7AB-4B28-B8B0-AFFEE83A2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CCF79-12DD-0F4A-9B32-9E13189FFA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FA3447-7C8B-4867-90BF-16EB7D77F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d6fb2-3939-447c-a405-c7eadbe94a42"/>
    <ds:schemaRef ds:uri="a7c64cec-1162-4b50-839a-d1ccbe243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Minne</dc:creator>
  <cp:lastModifiedBy>Patrick Minne</cp:lastModifiedBy>
  <cp:revision>55</cp:revision>
  <cp:lastPrinted>2019-06-25T09:52:00Z</cp:lastPrinted>
  <dcterms:created xsi:type="dcterms:W3CDTF">2021-07-09T09:27:00Z</dcterms:created>
  <dcterms:modified xsi:type="dcterms:W3CDTF">2025-01-06T15:08:00Z</dcterms:modified>
</cp:coreProperties>
</file>