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25956" w14:textId="77777777" w:rsidR="00E2542D" w:rsidRDefault="00E2542D" w:rsidP="00F03280">
      <w:pPr>
        <w:shd w:val="clear" w:color="auto" w:fill="FFFFFF"/>
        <w:spacing w:after="150" w:line="240" w:lineRule="auto"/>
        <w:rPr>
          <w:rFonts w:ascii="Lexend Deca" w:hAnsi="Lexend Deca"/>
          <w:b/>
          <w:bCs/>
          <w:sz w:val="24"/>
          <w:szCs w:val="24"/>
        </w:rPr>
      </w:pPr>
      <w:r w:rsidRPr="00E2542D">
        <w:rPr>
          <w:rFonts w:ascii="Lexend Deca" w:hAnsi="Lexend Deca"/>
          <w:b/>
          <w:bCs/>
          <w:sz w:val="24"/>
          <w:szCs w:val="24"/>
        </w:rPr>
        <w:t>Children’s rights in cultural spaces</w:t>
      </w:r>
    </w:p>
    <w:p w14:paraId="5C3F28F7" w14:textId="643C493B" w:rsidR="00F03280" w:rsidRPr="00F03280" w:rsidRDefault="00F03280" w:rsidP="00F0328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b/>
          <w:bCs/>
          <w:kern w:val="0"/>
          <w:sz w:val="24"/>
          <w:szCs w:val="24"/>
          <w:lang w:eastAsia="en-GB"/>
          <w14:ligatures w14:val="none"/>
        </w:rPr>
        <w:t>This scenario was developed to support learners to consider what a children’s human rights approach might look like in practice.</w:t>
      </w:r>
    </w:p>
    <w:p w14:paraId="05A2B94B" w14:textId="77777777" w:rsidR="009B37F9" w:rsidRPr="009B37F9" w:rsidRDefault="009B37F9" w:rsidP="009B37F9">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B37F9">
        <w:rPr>
          <w:rFonts w:ascii="Lexend Deca" w:eastAsia="Times New Roman" w:hAnsi="Lexend Deca" w:cs="Times New Roman"/>
          <w:kern w:val="0"/>
          <w:sz w:val="24"/>
          <w:szCs w:val="24"/>
          <w:lang w:eastAsia="en-GB"/>
          <w14:ligatures w14:val="none"/>
        </w:rPr>
        <w:t>A local authority housing team decide to review their housing allocation policy to ensure it respects children’s rights. The team know they need to understand the interaction between children’s rights and the impact of their housing allocation policies.</w:t>
      </w:r>
    </w:p>
    <w:p w14:paraId="4EAB33CF" w14:textId="77777777" w:rsidR="009B37F9" w:rsidRPr="009B37F9" w:rsidRDefault="009B37F9" w:rsidP="009B37F9">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B37F9">
        <w:rPr>
          <w:rFonts w:ascii="Lexend Deca" w:eastAsia="Times New Roman" w:hAnsi="Lexend Deca" w:cs="Times New Roman"/>
          <w:kern w:val="0"/>
          <w:sz w:val="24"/>
          <w:szCs w:val="24"/>
          <w:lang w:eastAsia="en-GB"/>
          <w14:ligatures w14:val="none"/>
        </w:rPr>
        <w:t>The team works to:</w:t>
      </w:r>
    </w:p>
    <w:p w14:paraId="18EF6391" w14:textId="77777777" w:rsidR="009B37F9" w:rsidRPr="009B37F9" w:rsidRDefault="009B37F9" w:rsidP="009B37F9">
      <w:pPr>
        <w:numPr>
          <w:ilvl w:val="0"/>
          <w:numId w:val="12"/>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B37F9">
        <w:rPr>
          <w:rFonts w:ascii="Lexend Deca" w:eastAsia="Times New Roman" w:hAnsi="Lexend Deca" w:cs="Times New Roman"/>
          <w:kern w:val="0"/>
          <w:sz w:val="24"/>
          <w:szCs w:val="24"/>
          <w:lang w:eastAsia="en-GB"/>
          <w14:ligatures w14:val="none"/>
        </w:rPr>
        <w:t>Design child friendly consultation materials and methods.</w:t>
      </w:r>
    </w:p>
    <w:p w14:paraId="32CB8393" w14:textId="77777777" w:rsidR="009B37F9" w:rsidRPr="009B37F9" w:rsidRDefault="009B37F9" w:rsidP="009B37F9">
      <w:pPr>
        <w:numPr>
          <w:ilvl w:val="0"/>
          <w:numId w:val="12"/>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B37F9">
        <w:rPr>
          <w:rFonts w:ascii="Lexend Deca" w:eastAsia="Times New Roman" w:hAnsi="Lexend Deca" w:cs="Times New Roman"/>
          <w:kern w:val="0"/>
          <w:sz w:val="24"/>
          <w:szCs w:val="24"/>
          <w:lang w:eastAsia="en-GB"/>
          <w14:ligatures w14:val="none"/>
        </w:rPr>
        <w:t>Consult with children and young people on the impact of their housing allocation policy, with a focus on reaching those whose rights are at risk.</w:t>
      </w:r>
    </w:p>
    <w:p w14:paraId="44836655" w14:textId="77777777" w:rsidR="009B37F9" w:rsidRPr="009B37F9" w:rsidRDefault="009B37F9" w:rsidP="009B37F9">
      <w:pPr>
        <w:numPr>
          <w:ilvl w:val="0"/>
          <w:numId w:val="12"/>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B37F9">
        <w:rPr>
          <w:rFonts w:ascii="Lexend Deca" w:eastAsia="Times New Roman" w:hAnsi="Lexend Deca" w:cs="Times New Roman"/>
          <w:kern w:val="0"/>
          <w:sz w:val="24"/>
          <w:szCs w:val="24"/>
          <w:lang w:eastAsia="en-GB"/>
          <w14:ligatures w14:val="none"/>
        </w:rPr>
        <w:t>Conduct a public consultation, ensuring their materials and feedback mechanisms are accessible to all.</w:t>
      </w:r>
    </w:p>
    <w:p w14:paraId="7FF9B31A" w14:textId="77777777" w:rsidR="009B37F9" w:rsidRPr="009B37F9" w:rsidRDefault="009B37F9" w:rsidP="009B37F9">
      <w:pPr>
        <w:numPr>
          <w:ilvl w:val="0"/>
          <w:numId w:val="12"/>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B37F9">
        <w:rPr>
          <w:rFonts w:ascii="Lexend Deca" w:eastAsia="Times New Roman" w:hAnsi="Lexend Deca" w:cs="Times New Roman"/>
          <w:kern w:val="0"/>
          <w:sz w:val="24"/>
          <w:szCs w:val="24"/>
          <w:lang w:eastAsia="en-GB"/>
          <w14:ligatures w14:val="none"/>
        </w:rPr>
        <w:t>Review their allocation policy criteria and points system through a Child Rights Impact Assessment, where they considered the system against the UNCRC articles and the feedback from children and young people.</w:t>
      </w:r>
    </w:p>
    <w:p w14:paraId="2958DFB0" w14:textId="77777777" w:rsidR="009B37F9" w:rsidRPr="009B37F9" w:rsidRDefault="009B37F9" w:rsidP="009B37F9">
      <w:pPr>
        <w:numPr>
          <w:ilvl w:val="0"/>
          <w:numId w:val="12"/>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B37F9">
        <w:rPr>
          <w:rFonts w:ascii="Lexend Deca" w:eastAsia="Times New Roman" w:hAnsi="Lexend Deca" w:cs="Times New Roman"/>
          <w:kern w:val="0"/>
          <w:sz w:val="24"/>
          <w:szCs w:val="24"/>
          <w:lang w:eastAsia="en-GB"/>
          <w14:ligatures w14:val="none"/>
        </w:rPr>
        <w:t>Change their policy criteria and points system to ensure children’s rights are respected, protected, and fulfilled.</w:t>
      </w:r>
    </w:p>
    <w:p w14:paraId="518A2480" w14:textId="77777777" w:rsidR="009B37F9" w:rsidRPr="009B37F9" w:rsidRDefault="009B37F9" w:rsidP="009B37F9">
      <w:pPr>
        <w:numPr>
          <w:ilvl w:val="0"/>
          <w:numId w:val="12"/>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B37F9">
        <w:rPr>
          <w:rFonts w:ascii="Lexend Deca" w:eastAsia="Times New Roman" w:hAnsi="Lexend Deca" w:cs="Times New Roman"/>
          <w:kern w:val="0"/>
          <w:sz w:val="24"/>
          <w:szCs w:val="24"/>
          <w:lang w:eastAsia="en-GB"/>
          <w14:ligatures w14:val="none"/>
        </w:rPr>
        <w:t>Give specific feedback to the children and young people who are consulted, on the changes made because of their input.</w:t>
      </w:r>
    </w:p>
    <w:p w14:paraId="3BA719DE" w14:textId="77777777" w:rsidR="009B37F9" w:rsidRPr="009B37F9" w:rsidRDefault="009B37F9" w:rsidP="009B37F9">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B37F9">
        <w:rPr>
          <w:rFonts w:ascii="Lexend Deca" w:eastAsia="Times New Roman" w:hAnsi="Lexend Deca" w:cs="Times New Roman"/>
          <w:b/>
          <w:bCs/>
          <w:kern w:val="0"/>
          <w:sz w:val="24"/>
          <w:szCs w:val="24"/>
          <w:lang w:eastAsia="en-GB"/>
          <w14:ligatures w14:val="none"/>
        </w:rPr>
        <w:t>Reflection questions</w:t>
      </w:r>
    </w:p>
    <w:p w14:paraId="14982B8C" w14:textId="77777777" w:rsidR="009B37F9" w:rsidRPr="009B37F9" w:rsidRDefault="009B37F9" w:rsidP="009B37F9">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B37F9">
        <w:rPr>
          <w:rFonts w:ascii="Lexend Deca" w:eastAsia="Times New Roman" w:hAnsi="Lexend Deca" w:cs="Times New Roman"/>
          <w:kern w:val="0"/>
          <w:sz w:val="24"/>
          <w:szCs w:val="24"/>
          <w:lang w:eastAsia="en-GB"/>
          <w14:ligatures w14:val="none"/>
        </w:rPr>
        <w:t>Do you think there is a policy in your organisation that may not be respecting, protecting, and fulfilling children’s rights?</w:t>
      </w:r>
    </w:p>
    <w:p w14:paraId="2CCB61CB" w14:textId="77777777" w:rsidR="009B37F9" w:rsidRPr="009B37F9" w:rsidRDefault="009B37F9" w:rsidP="009B37F9">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B37F9">
        <w:rPr>
          <w:rFonts w:ascii="Lexend Deca" w:eastAsia="Times New Roman" w:hAnsi="Lexend Deca" w:cs="Times New Roman"/>
          <w:kern w:val="0"/>
          <w:sz w:val="24"/>
          <w:szCs w:val="24"/>
          <w:lang w:eastAsia="en-GB"/>
          <w14:ligatures w14:val="none"/>
        </w:rPr>
        <w:t>What steps could you take to make that policy change?</w:t>
      </w:r>
    </w:p>
    <w:p w14:paraId="49CD37B8" w14:textId="77777777" w:rsidR="007A0FB5" w:rsidRPr="00F03280" w:rsidRDefault="007A0FB5" w:rsidP="009B37F9">
      <w:pPr>
        <w:shd w:val="clear" w:color="auto" w:fill="FFFFFF"/>
        <w:spacing w:after="150" w:line="240" w:lineRule="auto"/>
        <w:rPr>
          <w:rFonts w:ascii="Lexend Deca" w:hAnsi="Lexend Deca"/>
          <w:sz w:val="24"/>
          <w:szCs w:val="24"/>
        </w:rPr>
      </w:pPr>
    </w:p>
    <w:sectPr w:rsidR="007A0FB5" w:rsidRPr="00F03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762"/>
    <w:multiLevelType w:val="multilevel"/>
    <w:tmpl w:val="B6F8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1BAF"/>
    <w:multiLevelType w:val="multilevel"/>
    <w:tmpl w:val="A3BC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94D06"/>
    <w:multiLevelType w:val="multilevel"/>
    <w:tmpl w:val="4B8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CA5FA1"/>
    <w:multiLevelType w:val="multilevel"/>
    <w:tmpl w:val="ED7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4F3ED1"/>
    <w:multiLevelType w:val="multilevel"/>
    <w:tmpl w:val="0C2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3E68A0"/>
    <w:multiLevelType w:val="multilevel"/>
    <w:tmpl w:val="FBD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024FFD"/>
    <w:multiLevelType w:val="multilevel"/>
    <w:tmpl w:val="C9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F42680"/>
    <w:multiLevelType w:val="multilevel"/>
    <w:tmpl w:val="6EC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7F7088"/>
    <w:multiLevelType w:val="multilevel"/>
    <w:tmpl w:val="A13E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891B33"/>
    <w:multiLevelType w:val="multilevel"/>
    <w:tmpl w:val="5BC4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7"/>
  </w:num>
  <w:num w:numId="2" w16cid:durableId="1509901226">
    <w:abstractNumId w:val="2"/>
  </w:num>
  <w:num w:numId="3" w16cid:durableId="666633141">
    <w:abstractNumId w:val="6"/>
  </w:num>
  <w:num w:numId="4" w16cid:durableId="1736396570">
    <w:abstractNumId w:val="8"/>
  </w:num>
  <w:num w:numId="5" w16cid:durableId="613826773">
    <w:abstractNumId w:val="9"/>
  </w:num>
  <w:num w:numId="6" w16cid:durableId="1909218481">
    <w:abstractNumId w:val="5"/>
  </w:num>
  <w:num w:numId="7" w16cid:durableId="906722119">
    <w:abstractNumId w:val="10"/>
  </w:num>
  <w:num w:numId="8" w16cid:durableId="1510367563">
    <w:abstractNumId w:val="4"/>
  </w:num>
  <w:num w:numId="9" w16cid:durableId="1969318142">
    <w:abstractNumId w:val="0"/>
  </w:num>
  <w:num w:numId="10" w16cid:durableId="545139846">
    <w:abstractNumId w:val="11"/>
  </w:num>
  <w:num w:numId="11" w16cid:durableId="574777964">
    <w:abstractNumId w:val="3"/>
  </w:num>
  <w:num w:numId="12" w16cid:durableId="38745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3F62"/>
    <w:rsid w:val="000164A8"/>
    <w:rsid w:val="0004733A"/>
    <w:rsid w:val="001D445F"/>
    <w:rsid w:val="003C00D5"/>
    <w:rsid w:val="0046646B"/>
    <w:rsid w:val="004C1D00"/>
    <w:rsid w:val="005E1B54"/>
    <w:rsid w:val="005F1294"/>
    <w:rsid w:val="007A0FB5"/>
    <w:rsid w:val="00833786"/>
    <w:rsid w:val="008A2C40"/>
    <w:rsid w:val="008E42DD"/>
    <w:rsid w:val="009B37F9"/>
    <w:rsid w:val="00B43E69"/>
    <w:rsid w:val="00B80917"/>
    <w:rsid w:val="00C6570F"/>
    <w:rsid w:val="00CA1D33"/>
    <w:rsid w:val="00D32489"/>
    <w:rsid w:val="00DA5DED"/>
    <w:rsid w:val="00E13295"/>
    <w:rsid w:val="00E2542D"/>
    <w:rsid w:val="00E807E3"/>
    <w:rsid w:val="00EC7DF5"/>
    <w:rsid w:val="00EE1ABB"/>
    <w:rsid w:val="00F0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445F"/>
    <w:rPr>
      <w:b/>
      <w:bCs/>
    </w:rPr>
  </w:style>
  <w:style w:type="character" w:styleId="Hyperlink">
    <w:name w:val="Hyperlink"/>
    <w:basedOn w:val="DefaultParagraphFont"/>
    <w:uiPriority w:val="99"/>
    <w:unhideWhenUsed/>
    <w:rsid w:val="005F1294"/>
    <w:rPr>
      <w:color w:val="0000FF"/>
      <w:u w:val="single"/>
    </w:rPr>
  </w:style>
  <w:style w:type="character" w:styleId="UnresolvedMention">
    <w:name w:val="Unresolved Mention"/>
    <w:basedOn w:val="DefaultParagraphFont"/>
    <w:uiPriority w:val="99"/>
    <w:semiHidden/>
    <w:unhideWhenUsed/>
    <w:rsid w:val="00EE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48">
      <w:bodyDiv w:val="1"/>
      <w:marLeft w:val="0"/>
      <w:marRight w:val="0"/>
      <w:marTop w:val="0"/>
      <w:marBottom w:val="0"/>
      <w:divBdr>
        <w:top w:val="none" w:sz="0" w:space="0" w:color="auto"/>
        <w:left w:val="none" w:sz="0" w:space="0" w:color="auto"/>
        <w:bottom w:val="none" w:sz="0" w:space="0" w:color="auto"/>
        <w:right w:val="none" w:sz="0" w:space="0" w:color="auto"/>
      </w:divBdr>
    </w:div>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130752357">
      <w:bodyDiv w:val="1"/>
      <w:marLeft w:val="0"/>
      <w:marRight w:val="0"/>
      <w:marTop w:val="0"/>
      <w:marBottom w:val="0"/>
      <w:divBdr>
        <w:top w:val="none" w:sz="0" w:space="0" w:color="auto"/>
        <w:left w:val="none" w:sz="0" w:space="0" w:color="auto"/>
        <w:bottom w:val="none" w:sz="0" w:space="0" w:color="auto"/>
        <w:right w:val="none" w:sz="0" w:space="0" w:color="auto"/>
      </w:divBdr>
    </w:div>
    <w:div w:id="606280189">
      <w:bodyDiv w:val="1"/>
      <w:marLeft w:val="0"/>
      <w:marRight w:val="0"/>
      <w:marTop w:val="0"/>
      <w:marBottom w:val="0"/>
      <w:divBdr>
        <w:top w:val="none" w:sz="0" w:space="0" w:color="auto"/>
        <w:left w:val="none" w:sz="0" w:space="0" w:color="auto"/>
        <w:bottom w:val="none" w:sz="0" w:space="0" w:color="auto"/>
        <w:right w:val="none" w:sz="0" w:space="0" w:color="auto"/>
      </w:divBdr>
    </w:div>
    <w:div w:id="782261795">
      <w:bodyDiv w:val="1"/>
      <w:marLeft w:val="0"/>
      <w:marRight w:val="0"/>
      <w:marTop w:val="0"/>
      <w:marBottom w:val="0"/>
      <w:divBdr>
        <w:top w:val="none" w:sz="0" w:space="0" w:color="auto"/>
        <w:left w:val="none" w:sz="0" w:space="0" w:color="auto"/>
        <w:bottom w:val="none" w:sz="0" w:space="0" w:color="auto"/>
        <w:right w:val="none" w:sz="0" w:space="0" w:color="auto"/>
      </w:divBdr>
    </w:div>
    <w:div w:id="837500246">
      <w:bodyDiv w:val="1"/>
      <w:marLeft w:val="0"/>
      <w:marRight w:val="0"/>
      <w:marTop w:val="0"/>
      <w:marBottom w:val="0"/>
      <w:divBdr>
        <w:top w:val="none" w:sz="0" w:space="0" w:color="auto"/>
        <w:left w:val="none" w:sz="0" w:space="0" w:color="auto"/>
        <w:bottom w:val="none" w:sz="0" w:space="0" w:color="auto"/>
        <w:right w:val="none" w:sz="0" w:space="0" w:color="auto"/>
      </w:divBdr>
    </w:div>
    <w:div w:id="891766013">
      <w:bodyDiv w:val="1"/>
      <w:marLeft w:val="0"/>
      <w:marRight w:val="0"/>
      <w:marTop w:val="0"/>
      <w:marBottom w:val="0"/>
      <w:divBdr>
        <w:top w:val="none" w:sz="0" w:space="0" w:color="auto"/>
        <w:left w:val="none" w:sz="0" w:space="0" w:color="auto"/>
        <w:bottom w:val="none" w:sz="0" w:space="0" w:color="auto"/>
        <w:right w:val="none" w:sz="0" w:space="0" w:color="auto"/>
      </w:divBdr>
    </w:div>
    <w:div w:id="981229759">
      <w:bodyDiv w:val="1"/>
      <w:marLeft w:val="0"/>
      <w:marRight w:val="0"/>
      <w:marTop w:val="0"/>
      <w:marBottom w:val="0"/>
      <w:divBdr>
        <w:top w:val="none" w:sz="0" w:space="0" w:color="auto"/>
        <w:left w:val="none" w:sz="0" w:space="0" w:color="auto"/>
        <w:bottom w:val="none" w:sz="0" w:space="0" w:color="auto"/>
        <w:right w:val="none" w:sz="0" w:space="0" w:color="auto"/>
      </w:divBdr>
    </w:div>
    <w:div w:id="1018895585">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 w:id="1245216448">
      <w:bodyDiv w:val="1"/>
      <w:marLeft w:val="0"/>
      <w:marRight w:val="0"/>
      <w:marTop w:val="0"/>
      <w:marBottom w:val="0"/>
      <w:divBdr>
        <w:top w:val="none" w:sz="0" w:space="0" w:color="auto"/>
        <w:left w:val="none" w:sz="0" w:space="0" w:color="auto"/>
        <w:bottom w:val="none" w:sz="0" w:space="0" w:color="auto"/>
        <w:right w:val="none" w:sz="0" w:space="0" w:color="auto"/>
      </w:divBdr>
      <w:divsChild>
        <w:div w:id="1846439396">
          <w:marLeft w:val="0"/>
          <w:marRight w:val="0"/>
          <w:marTop w:val="0"/>
          <w:marBottom w:val="300"/>
          <w:divBdr>
            <w:top w:val="none" w:sz="0" w:space="0" w:color="auto"/>
            <w:left w:val="none" w:sz="0" w:space="0" w:color="auto"/>
            <w:bottom w:val="none" w:sz="0" w:space="0" w:color="auto"/>
            <w:right w:val="none" w:sz="0" w:space="0" w:color="auto"/>
          </w:divBdr>
          <w:divsChild>
            <w:div w:id="706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4927">
      <w:bodyDiv w:val="1"/>
      <w:marLeft w:val="0"/>
      <w:marRight w:val="0"/>
      <w:marTop w:val="0"/>
      <w:marBottom w:val="0"/>
      <w:divBdr>
        <w:top w:val="none" w:sz="0" w:space="0" w:color="auto"/>
        <w:left w:val="none" w:sz="0" w:space="0" w:color="auto"/>
        <w:bottom w:val="none" w:sz="0" w:space="0" w:color="auto"/>
        <w:right w:val="none" w:sz="0" w:space="0" w:color="auto"/>
      </w:divBdr>
    </w:div>
    <w:div w:id="1284268918">
      <w:bodyDiv w:val="1"/>
      <w:marLeft w:val="0"/>
      <w:marRight w:val="0"/>
      <w:marTop w:val="0"/>
      <w:marBottom w:val="0"/>
      <w:divBdr>
        <w:top w:val="none" w:sz="0" w:space="0" w:color="auto"/>
        <w:left w:val="none" w:sz="0" w:space="0" w:color="auto"/>
        <w:bottom w:val="none" w:sz="0" w:space="0" w:color="auto"/>
        <w:right w:val="none" w:sz="0" w:space="0" w:color="auto"/>
      </w:divBdr>
    </w:div>
    <w:div w:id="1330865534">
      <w:bodyDiv w:val="1"/>
      <w:marLeft w:val="0"/>
      <w:marRight w:val="0"/>
      <w:marTop w:val="0"/>
      <w:marBottom w:val="0"/>
      <w:divBdr>
        <w:top w:val="none" w:sz="0" w:space="0" w:color="auto"/>
        <w:left w:val="none" w:sz="0" w:space="0" w:color="auto"/>
        <w:bottom w:val="none" w:sz="0" w:space="0" w:color="auto"/>
        <w:right w:val="none" w:sz="0" w:space="0" w:color="auto"/>
      </w:divBdr>
    </w:div>
    <w:div w:id="1402558037">
      <w:bodyDiv w:val="1"/>
      <w:marLeft w:val="0"/>
      <w:marRight w:val="0"/>
      <w:marTop w:val="0"/>
      <w:marBottom w:val="0"/>
      <w:divBdr>
        <w:top w:val="none" w:sz="0" w:space="0" w:color="auto"/>
        <w:left w:val="none" w:sz="0" w:space="0" w:color="auto"/>
        <w:bottom w:val="none" w:sz="0" w:space="0" w:color="auto"/>
        <w:right w:val="none" w:sz="0" w:space="0" w:color="auto"/>
      </w:divBdr>
    </w:div>
    <w:div w:id="1418286356">
      <w:bodyDiv w:val="1"/>
      <w:marLeft w:val="0"/>
      <w:marRight w:val="0"/>
      <w:marTop w:val="0"/>
      <w:marBottom w:val="0"/>
      <w:divBdr>
        <w:top w:val="none" w:sz="0" w:space="0" w:color="auto"/>
        <w:left w:val="none" w:sz="0" w:space="0" w:color="auto"/>
        <w:bottom w:val="none" w:sz="0" w:space="0" w:color="auto"/>
        <w:right w:val="none" w:sz="0" w:space="0" w:color="auto"/>
      </w:divBdr>
    </w:div>
    <w:div w:id="1636252017">
      <w:bodyDiv w:val="1"/>
      <w:marLeft w:val="0"/>
      <w:marRight w:val="0"/>
      <w:marTop w:val="0"/>
      <w:marBottom w:val="0"/>
      <w:divBdr>
        <w:top w:val="none" w:sz="0" w:space="0" w:color="auto"/>
        <w:left w:val="none" w:sz="0" w:space="0" w:color="auto"/>
        <w:bottom w:val="none" w:sz="0" w:space="0" w:color="auto"/>
        <w:right w:val="none" w:sz="0" w:space="0" w:color="auto"/>
      </w:divBdr>
    </w:div>
    <w:div w:id="1684815877">
      <w:bodyDiv w:val="1"/>
      <w:marLeft w:val="0"/>
      <w:marRight w:val="0"/>
      <w:marTop w:val="0"/>
      <w:marBottom w:val="0"/>
      <w:divBdr>
        <w:top w:val="none" w:sz="0" w:space="0" w:color="auto"/>
        <w:left w:val="none" w:sz="0" w:space="0" w:color="auto"/>
        <w:bottom w:val="none" w:sz="0" w:space="0" w:color="auto"/>
        <w:right w:val="none" w:sz="0" w:space="0" w:color="auto"/>
      </w:divBdr>
    </w:div>
    <w:div w:id="1754618137">
      <w:bodyDiv w:val="1"/>
      <w:marLeft w:val="0"/>
      <w:marRight w:val="0"/>
      <w:marTop w:val="0"/>
      <w:marBottom w:val="0"/>
      <w:divBdr>
        <w:top w:val="none" w:sz="0" w:space="0" w:color="auto"/>
        <w:left w:val="none" w:sz="0" w:space="0" w:color="auto"/>
        <w:bottom w:val="none" w:sz="0" w:space="0" w:color="auto"/>
        <w:right w:val="none" w:sz="0" w:space="0" w:color="auto"/>
      </w:divBdr>
    </w:div>
    <w:div w:id="1761751667">
      <w:bodyDiv w:val="1"/>
      <w:marLeft w:val="0"/>
      <w:marRight w:val="0"/>
      <w:marTop w:val="0"/>
      <w:marBottom w:val="0"/>
      <w:divBdr>
        <w:top w:val="none" w:sz="0" w:space="0" w:color="auto"/>
        <w:left w:val="none" w:sz="0" w:space="0" w:color="auto"/>
        <w:bottom w:val="none" w:sz="0" w:space="0" w:color="auto"/>
        <w:right w:val="none" w:sz="0" w:space="0" w:color="auto"/>
      </w:divBdr>
    </w:div>
    <w:div w:id="1924103688">
      <w:bodyDiv w:val="1"/>
      <w:marLeft w:val="0"/>
      <w:marRight w:val="0"/>
      <w:marTop w:val="0"/>
      <w:marBottom w:val="0"/>
      <w:divBdr>
        <w:top w:val="none" w:sz="0" w:space="0" w:color="auto"/>
        <w:left w:val="none" w:sz="0" w:space="0" w:color="auto"/>
        <w:bottom w:val="none" w:sz="0" w:space="0" w:color="auto"/>
        <w:right w:val="none" w:sz="0" w:space="0" w:color="auto"/>
      </w:divBdr>
    </w:div>
    <w:div w:id="19737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CD82F0F6-6887-4268-8A3B-8D5FE68390E7}"/>
</file>

<file path=customXml/itemProps2.xml><?xml version="1.0" encoding="utf-8"?>
<ds:datastoreItem xmlns:ds="http://schemas.openxmlformats.org/officeDocument/2006/customXml" ds:itemID="{108F317A-399C-4747-AEC0-199257571E4F}"/>
</file>

<file path=customXml/itemProps3.xml><?xml version="1.0" encoding="utf-8"?>
<ds:datastoreItem xmlns:ds="http://schemas.openxmlformats.org/officeDocument/2006/customXml" ds:itemID="{A2B70A4B-7510-4FF8-9C5F-AA0317172BEB}"/>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3</cp:revision>
  <dcterms:created xsi:type="dcterms:W3CDTF">2024-06-24T09:37:00Z</dcterms:created>
  <dcterms:modified xsi:type="dcterms:W3CDTF">2024-06-24T09:37:00Z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